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C3" w:rsidRPr="00533822" w:rsidRDefault="00FE56C3" w:rsidP="00FE56C3">
      <w:pPr>
        <w:pStyle w:val="Figure"/>
        <w:rPr>
          <w:noProof/>
        </w:rPr>
      </w:pPr>
      <w:bookmarkStart w:id="0" w:name="_GoBack"/>
      <w:bookmarkEnd w:id="0"/>
    </w:p>
    <w:p w:rsidR="003B3ECC" w:rsidRDefault="003B3ECC" w:rsidP="003B3ECC">
      <w:pPr>
        <w:pStyle w:val="TableSpacing"/>
      </w:pPr>
    </w:p>
    <w:p w:rsidR="006227EE" w:rsidRDefault="004D3EB4" w:rsidP="003B3ECC">
      <w:pPr>
        <w:pStyle w:val="DSTOC1-0"/>
      </w:pPr>
      <w:r>
        <w:rPr>
          <w:noProof/>
          <w:lang w:eastAsia="ko-KR"/>
        </w:rPr>
        <w:drawing>
          <wp:inline distT="0" distB="0" distL="0" distR="0">
            <wp:extent cx="2496185" cy="716915"/>
            <wp:effectExtent l="0" t="0" r="0" b="6985"/>
            <wp:docPr id="1"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6185" cy="716915"/>
                    </a:xfrm>
                    <a:prstGeom prst="rect">
                      <a:avLst/>
                    </a:prstGeom>
                    <a:noFill/>
                    <a:ln>
                      <a:noFill/>
                    </a:ln>
                  </pic:spPr>
                </pic:pic>
              </a:graphicData>
            </a:graphic>
          </wp:inline>
        </w:drawing>
      </w:r>
    </w:p>
    <w:p w:rsidR="006227EE" w:rsidRDefault="006227EE" w:rsidP="003B3ECC">
      <w:pPr>
        <w:pStyle w:val="DSTOC1-0"/>
      </w:pPr>
    </w:p>
    <w:p w:rsidR="00AE2979" w:rsidRDefault="00AE2979" w:rsidP="003B3ECC">
      <w:pPr>
        <w:pStyle w:val="DSTOC1-0"/>
      </w:pPr>
    </w:p>
    <w:p w:rsidR="003B3ECC" w:rsidRDefault="003B3ECC" w:rsidP="003B3ECC">
      <w:pPr>
        <w:pStyle w:val="DSTOC1-0"/>
        <w:rPr>
          <w:rFonts w:hint="eastAsia"/>
          <w:lang w:eastAsia="zh-CN"/>
        </w:rPr>
      </w:pPr>
      <w:r>
        <w:t xml:space="preserve">Guide for System Center Monitoring Pack </w:t>
      </w:r>
      <w:r w:rsidR="00AD27D2">
        <w:br/>
      </w:r>
      <w:r>
        <w:t xml:space="preserve">for </w:t>
      </w:r>
      <w:r w:rsidR="00CC0069">
        <w:rPr>
          <w:rFonts w:hint="eastAsia"/>
          <w:lang w:eastAsia="zh-CN"/>
        </w:rPr>
        <w:t>Windows Server 2012 Essentials</w:t>
      </w:r>
    </w:p>
    <w:p w:rsidR="00671EA7" w:rsidRDefault="00671EA7" w:rsidP="00671EA7">
      <w:pPr>
        <w:rPr>
          <w:lang w:val="en"/>
        </w:rPr>
      </w:pPr>
    </w:p>
    <w:p w:rsidR="00671EA7" w:rsidRDefault="00671EA7" w:rsidP="00671EA7">
      <w:r>
        <w:t>Microsoft Corporation</w:t>
      </w:r>
    </w:p>
    <w:p w:rsidR="00671EA7" w:rsidRDefault="00671EA7" w:rsidP="00671EA7">
      <w:r>
        <w:t xml:space="preserve">Published: August 2012 </w:t>
      </w:r>
    </w:p>
    <w:p w:rsidR="00671EA7" w:rsidRDefault="00671EA7" w:rsidP="00671EA7">
      <w:pPr>
        <w:rPr>
          <w:lang w:val="en"/>
        </w:rPr>
      </w:pPr>
    </w:p>
    <w:p w:rsidR="00671EA7" w:rsidRDefault="00671EA7" w:rsidP="00671EA7">
      <w:r>
        <w:rPr>
          <w:lang w:val="en"/>
        </w:rPr>
        <w:t>Windows Server 2012 Essentials is a flexible, affordable, and easy-to-use server solution designed and priced for small businesses with up to 25 users and 50 devices. It can also be used a</w:t>
      </w:r>
      <w:r w:rsidR="006227EE">
        <w:rPr>
          <w:lang w:val="en"/>
        </w:rPr>
        <w:t>s the primary server in a multi</w:t>
      </w:r>
      <w:r>
        <w:rPr>
          <w:lang w:val="en"/>
        </w:rPr>
        <w:t>server environment for small businesses</w:t>
      </w:r>
      <w:r>
        <w:rPr>
          <w:rFonts w:hint="eastAsia"/>
          <w:lang w:eastAsia="zh-CN"/>
        </w:rPr>
        <w:t>.</w:t>
      </w:r>
      <w:r w:rsidR="006227EE">
        <w:rPr>
          <w:lang w:eastAsia="zh-CN"/>
        </w:rPr>
        <w:t xml:space="preserve"> The</w:t>
      </w:r>
      <w:r w:rsidR="006227EE" w:rsidRPr="006227EE">
        <w:t xml:space="preserve"> </w:t>
      </w:r>
      <w:r w:rsidR="006227EE">
        <w:t xml:space="preserve">System Center Monitoring Pack for </w:t>
      </w:r>
      <w:r w:rsidR="006227EE">
        <w:rPr>
          <w:rFonts w:hint="eastAsia"/>
          <w:lang w:eastAsia="zh-CN"/>
        </w:rPr>
        <w:t>Windows Server 2012 Essentials</w:t>
      </w:r>
      <w:r>
        <w:t xml:space="preserve"> </w:t>
      </w:r>
      <w:r>
        <w:rPr>
          <w:rFonts w:hint="eastAsia"/>
          <w:lang w:eastAsia="zh-CN"/>
        </w:rPr>
        <w:t xml:space="preserve">helps you monitor features </w:t>
      </w:r>
      <w:r>
        <w:rPr>
          <w:lang w:eastAsia="zh-CN"/>
        </w:rPr>
        <w:t xml:space="preserve">that are </w:t>
      </w:r>
      <w:r>
        <w:rPr>
          <w:rFonts w:hint="eastAsia"/>
          <w:lang w:eastAsia="zh-CN"/>
        </w:rPr>
        <w:t>specific to Windows Server 2012 Essentials.</w:t>
      </w:r>
    </w:p>
    <w:p w:rsidR="00671EA7" w:rsidRDefault="00671EA7" w:rsidP="003B3ECC"/>
    <w:p w:rsidR="00671EA7" w:rsidRDefault="00671EA7" w:rsidP="003B3ECC"/>
    <w:p w:rsidR="00671EA7" w:rsidRDefault="00671EA7" w:rsidP="003B3ECC"/>
    <w:p w:rsidR="00671EA7" w:rsidRDefault="00671EA7" w:rsidP="003B3ECC"/>
    <w:p w:rsidR="00671EA7" w:rsidRDefault="00671EA7" w:rsidP="003B3ECC"/>
    <w:p w:rsidR="00671EA7" w:rsidRDefault="00671EA7" w:rsidP="003B3ECC"/>
    <w:p w:rsidR="00FE56C3" w:rsidRDefault="00FE56C3" w:rsidP="003B3ECC"/>
    <w:p w:rsidR="00FE56C3" w:rsidRDefault="00FE56C3" w:rsidP="003B3ECC"/>
    <w:p w:rsidR="00671EA7" w:rsidRDefault="00671EA7" w:rsidP="003B3ECC"/>
    <w:p w:rsidR="00671EA7" w:rsidRDefault="00671EA7" w:rsidP="003B3ECC"/>
    <w:p w:rsidR="00671EA7" w:rsidRDefault="00671EA7" w:rsidP="003B3ECC"/>
    <w:p w:rsidR="00671EA7" w:rsidRDefault="00671EA7" w:rsidP="003B3ECC"/>
    <w:p w:rsidR="003B3ECC" w:rsidRDefault="003B3ECC" w:rsidP="003B3ECC">
      <w:r>
        <w:t xml:space="preserve">Send feedback or suggestions about this document to </w:t>
      </w:r>
      <w:hyperlink r:id="rId14" w:history="1">
        <w:r>
          <w:rPr>
            <w:rStyle w:val="Hyperlink"/>
          </w:rPr>
          <w:t>mpgfeed@microsoft.com</w:t>
        </w:r>
      </w:hyperlink>
      <w:r>
        <w:t xml:space="preserve">. Please include </w:t>
      </w:r>
      <w:proofErr w:type="gramStart"/>
      <w:r>
        <w:t>the</w:t>
      </w:r>
      <w:proofErr w:type="gramEnd"/>
      <w:r>
        <w:t xml:space="preserve"> monitoring pack guide name with your feedback.</w:t>
      </w:r>
    </w:p>
    <w:p w:rsidR="003B3ECC" w:rsidRDefault="003B3ECC" w:rsidP="003B3ECC">
      <w:pPr>
        <w:pStyle w:val="DSTOC1-0"/>
        <w:sectPr w:rsidR="003B3ECC" w:rsidSect="00FE56C3">
          <w:headerReference w:type="even" r:id="rId15"/>
          <w:headerReference w:type="default" r:id="rId16"/>
          <w:footerReference w:type="even" r:id="rId17"/>
          <w:footerReference w:type="default" r:id="rId18"/>
          <w:headerReference w:type="first" r:id="rId19"/>
          <w:footerReference w:type="first" r:id="rId20"/>
          <w:pgSz w:w="12240" w:h="15840" w:code="1"/>
          <w:pgMar w:top="720" w:right="1800" w:bottom="720" w:left="1800" w:header="720" w:footer="720" w:gutter="0"/>
          <w:cols w:space="720"/>
          <w:docGrid w:linePitch="360"/>
        </w:sectPr>
      </w:pPr>
    </w:p>
    <w:p w:rsidR="00FE56C3" w:rsidRDefault="00FE56C3" w:rsidP="00A158B4">
      <w:pPr>
        <w:pStyle w:val="DSTOC1-0"/>
      </w:pPr>
    </w:p>
    <w:p w:rsidR="00FE56C3" w:rsidRDefault="00FE56C3" w:rsidP="00A158B4">
      <w:pPr>
        <w:pStyle w:val="DSTOC1-0"/>
      </w:pPr>
    </w:p>
    <w:p w:rsidR="00A158B4" w:rsidRDefault="00A158B4" w:rsidP="00A158B4">
      <w:pPr>
        <w:pStyle w:val="DSTOC1-0"/>
      </w:pPr>
      <w:r>
        <w:t>Contents</w:t>
      </w:r>
    </w:p>
    <w:p w:rsidR="00A158B4" w:rsidRPr="00A158B4" w:rsidRDefault="00A158B4" w:rsidP="00A158B4">
      <w:pPr>
        <w:pStyle w:val="TOC1"/>
        <w:tabs>
          <w:tab w:val="right" w:leader="dot" w:pos="8630"/>
        </w:tabs>
        <w:rPr>
          <w:rFonts w:ascii="Calibri" w:eastAsia="Times New Roman" w:hAnsi="Calibr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332173040" w:history="1">
        <w:r w:rsidRPr="00CB74E4">
          <w:rPr>
            <w:rStyle w:val="Hyperlink"/>
            <w:noProof/>
          </w:rPr>
          <w:t xml:space="preserve">Guide for System Center Monitoring Pack for </w:t>
        </w:r>
        <w:r w:rsidRPr="00CB74E4">
          <w:rPr>
            <w:rStyle w:val="Hyperlink"/>
            <w:noProof/>
            <w:lang w:eastAsia="zh-CN"/>
          </w:rPr>
          <w:t>Windows Server 2012 Essentials</w:t>
        </w:r>
        <w:r>
          <w:rPr>
            <w:noProof/>
          </w:rPr>
          <w:tab/>
        </w:r>
        <w:r>
          <w:rPr>
            <w:noProof/>
          </w:rPr>
          <w:fldChar w:fldCharType="begin"/>
        </w:r>
        <w:r>
          <w:rPr>
            <w:noProof/>
          </w:rPr>
          <w:instrText xml:space="preserve"> PAGEREF _Toc332173040 \h </w:instrText>
        </w:r>
        <w:r>
          <w:rPr>
            <w:noProof/>
          </w:rPr>
        </w:r>
        <w:r>
          <w:rPr>
            <w:noProof/>
          </w:rPr>
          <w:fldChar w:fldCharType="separate"/>
        </w:r>
        <w:r>
          <w:rPr>
            <w:noProof/>
          </w:rPr>
          <w:t>4</w:t>
        </w:r>
        <w:r>
          <w:rPr>
            <w:noProof/>
          </w:rPr>
          <w:fldChar w:fldCharType="end"/>
        </w:r>
      </w:hyperlink>
    </w:p>
    <w:p w:rsidR="00A158B4" w:rsidRPr="00A158B4" w:rsidRDefault="00A158B4" w:rsidP="00A158B4">
      <w:pPr>
        <w:pStyle w:val="TOC2"/>
        <w:tabs>
          <w:tab w:val="right" w:leader="dot" w:pos="8630"/>
        </w:tabs>
        <w:rPr>
          <w:rFonts w:ascii="Calibri" w:eastAsia="Times New Roman" w:hAnsi="Calibri"/>
          <w:noProof/>
          <w:kern w:val="0"/>
          <w:sz w:val="22"/>
          <w:szCs w:val="22"/>
        </w:rPr>
      </w:pPr>
      <w:hyperlink w:anchor="_Toc332173041" w:history="1">
        <w:r w:rsidRPr="00CB74E4">
          <w:rPr>
            <w:rStyle w:val="Hyperlink"/>
            <w:noProof/>
          </w:rPr>
          <w:t>Monitoring Scenarios</w:t>
        </w:r>
        <w:r>
          <w:rPr>
            <w:noProof/>
          </w:rPr>
          <w:tab/>
        </w:r>
        <w:r>
          <w:rPr>
            <w:noProof/>
          </w:rPr>
          <w:fldChar w:fldCharType="begin"/>
        </w:r>
        <w:r>
          <w:rPr>
            <w:noProof/>
          </w:rPr>
          <w:instrText xml:space="preserve"> PAGEREF _Toc332173041 \h </w:instrText>
        </w:r>
        <w:r>
          <w:rPr>
            <w:noProof/>
          </w:rPr>
        </w:r>
        <w:r>
          <w:rPr>
            <w:noProof/>
          </w:rPr>
          <w:fldChar w:fldCharType="separate"/>
        </w:r>
        <w:r>
          <w:rPr>
            <w:noProof/>
          </w:rPr>
          <w:t>5</w:t>
        </w:r>
        <w:r>
          <w:rPr>
            <w:noProof/>
          </w:rPr>
          <w:fldChar w:fldCharType="end"/>
        </w:r>
      </w:hyperlink>
    </w:p>
    <w:p w:rsidR="00A158B4" w:rsidRPr="00A158B4" w:rsidRDefault="00A158B4" w:rsidP="00A158B4">
      <w:pPr>
        <w:pStyle w:val="TOC2"/>
        <w:tabs>
          <w:tab w:val="right" w:leader="dot" w:pos="8630"/>
        </w:tabs>
        <w:rPr>
          <w:rFonts w:ascii="Calibri" w:eastAsia="Times New Roman" w:hAnsi="Calibri"/>
          <w:noProof/>
          <w:kern w:val="0"/>
          <w:sz w:val="22"/>
          <w:szCs w:val="22"/>
        </w:rPr>
      </w:pPr>
      <w:hyperlink w:anchor="_Toc332173042" w:history="1">
        <w:r w:rsidRPr="00CB74E4">
          <w:rPr>
            <w:rStyle w:val="Hyperlink"/>
            <w:noProof/>
            <w:lang w:eastAsia="zh-CN"/>
          </w:rPr>
          <w:t>Custom Monitoring Packs</w:t>
        </w:r>
        <w:r>
          <w:rPr>
            <w:noProof/>
          </w:rPr>
          <w:tab/>
        </w:r>
        <w:r>
          <w:rPr>
            <w:noProof/>
          </w:rPr>
          <w:fldChar w:fldCharType="begin"/>
        </w:r>
        <w:r>
          <w:rPr>
            <w:noProof/>
          </w:rPr>
          <w:instrText xml:space="preserve"> PAGEREF _Toc332173042 \h </w:instrText>
        </w:r>
        <w:r>
          <w:rPr>
            <w:noProof/>
          </w:rPr>
        </w:r>
        <w:r>
          <w:rPr>
            <w:noProof/>
          </w:rPr>
          <w:fldChar w:fldCharType="separate"/>
        </w:r>
        <w:r>
          <w:rPr>
            <w:noProof/>
          </w:rPr>
          <w:t>7</w:t>
        </w:r>
        <w:r>
          <w:rPr>
            <w:noProof/>
          </w:rPr>
          <w:fldChar w:fldCharType="end"/>
        </w:r>
      </w:hyperlink>
    </w:p>
    <w:p w:rsidR="00A158B4" w:rsidRPr="00A158B4" w:rsidRDefault="00A158B4" w:rsidP="00A158B4">
      <w:pPr>
        <w:pStyle w:val="TOC2"/>
        <w:tabs>
          <w:tab w:val="right" w:leader="dot" w:pos="8630"/>
        </w:tabs>
        <w:rPr>
          <w:rFonts w:ascii="Calibri" w:eastAsia="Times New Roman" w:hAnsi="Calibri"/>
          <w:noProof/>
          <w:kern w:val="0"/>
          <w:sz w:val="22"/>
          <w:szCs w:val="22"/>
        </w:rPr>
      </w:pPr>
      <w:hyperlink w:anchor="_Toc332173043" w:history="1">
        <w:r w:rsidRPr="00CB74E4">
          <w:rPr>
            <w:rStyle w:val="Hyperlink"/>
            <w:noProof/>
          </w:rPr>
          <w:t>Monitoring Pack Contents</w:t>
        </w:r>
        <w:r>
          <w:rPr>
            <w:noProof/>
          </w:rPr>
          <w:tab/>
        </w:r>
        <w:r>
          <w:rPr>
            <w:noProof/>
          </w:rPr>
          <w:fldChar w:fldCharType="begin"/>
        </w:r>
        <w:r>
          <w:rPr>
            <w:noProof/>
          </w:rPr>
          <w:instrText xml:space="preserve"> PAGEREF _Toc332173043 \h </w:instrText>
        </w:r>
        <w:r>
          <w:rPr>
            <w:noProof/>
          </w:rPr>
        </w:r>
        <w:r>
          <w:rPr>
            <w:noProof/>
          </w:rPr>
          <w:fldChar w:fldCharType="separate"/>
        </w:r>
        <w:r>
          <w:rPr>
            <w:noProof/>
          </w:rPr>
          <w:t>8</w:t>
        </w:r>
        <w:r>
          <w:rPr>
            <w:noProof/>
          </w:rPr>
          <w:fldChar w:fldCharType="end"/>
        </w:r>
      </w:hyperlink>
    </w:p>
    <w:p w:rsidR="00A158B4" w:rsidRPr="00A158B4" w:rsidRDefault="00A158B4" w:rsidP="00A158B4">
      <w:pPr>
        <w:pStyle w:val="TOC2"/>
        <w:tabs>
          <w:tab w:val="right" w:leader="dot" w:pos="8630"/>
        </w:tabs>
        <w:rPr>
          <w:rFonts w:ascii="Calibri" w:eastAsia="Times New Roman" w:hAnsi="Calibri"/>
          <w:noProof/>
          <w:kern w:val="0"/>
          <w:sz w:val="22"/>
          <w:szCs w:val="22"/>
        </w:rPr>
      </w:pPr>
      <w:hyperlink w:anchor="_Toc332173044" w:history="1">
        <w:r w:rsidRPr="00CB74E4">
          <w:rPr>
            <w:rStyle w:val="Hyperlink"/>
            <w:noProof/>
          </w:rPr>
          <w:t>Additional References</w:t>
        </w:r>
        <w:r>
          <w:rPr>
            <w:noProof/>
          </w:rPr>
          <w:tab/>
        </w:r>
        <w:r>
          <w:rPr>
            <w:noProof/>
          </w:rPr>
          <w:fldChar w:fldCharType="begin"/>
        </w:r>
        <w:r>
          <w:rPr>
            <w:noProof/>
          </w:rPr>
          <w:instrText xml:space="preserve"> PAGEREF _Toc332173044 \h </w:instrText>
        </w:r>
        <w:r>
          <w:rPr>
            <w:noProof/>
          </w:rPr>
        </w:r>
        <w:r>
          <w:rPr>
            <w:noProof/>
          </w:rPr>
          <w:fldChar w:fldCharType="separate"/>
        </w:r>
        <w:r>
          <w:rPr>
            <w:noProof/>
          </w:rPr>
          <w:t>11</w:t>
        </w:r>
        <w:r>
          <w:rPr>
            <w:noProof/>
          </w:rPr>
          <w:fldChar w:fldCharType="end"/>
        </w:r>
      </w:hyperlink>
    </w:p>
    <w:p w:rsidR="00A158B4" w:rsidRDefault="00A158B4" w:rsidP="00A158B4">
      <w:r>
        <w:fldChar w:fldCharType="end"/>
      </w:r>
    </w:p>
    <w:p w:rsidR="00A158B4" w:rsidRDefault="00A158B4" w:rsidP="00A158B4"/>
    <w:p w:rsidR="00A158B4" w:rsidRDefault="00A158B4" w:rsidP="00A158B4"/>
    <w:p w:rsidR="00A158B4" w:rsidRDefault="00A158B4" w:rsidP="00A158B4"/>
    <w:p w:rsidR="00A158B4" w:rsidRDefault="00A158B4" w:rsidP="00A158B4"/>
    <w:p w:rsidR="00A158B4" w:rsidRDefault="00A158B4" w:rsidP="00A158B4"/>
    <w:p w:rsidR="00A158B4" w:rsidRDefault="00A158B4" w:rsidP="00A158B4"/>
    <w:p w:rsidR="00A158B4" w:rsidRDefault="00A158B4" w:rsidP="00A158B4"/>
    <w:p w:rsidR="00A158B4" w:rsidRDefault="00A158B4" w:rsidP="00A158B4"/>
    <w:p w:rsidR="00A158B4" w:rsidRDefault="00A158B4" w:rsidP="00A158B4"/>
    <w:p w:rsidR="00A158B4" w:rsidRDefault="00A158B4" w:rsidP="00A158B4"/>
    <w:p w:rsidR="00A158B4" w:rsidRDefault="00A158B4" w:rsidP="00A158B4"/>
    <w:p w:rsidR="00A158B4" w:rsidRDefault="00A158B4" w:rsidP="00A158B4"/>
    <w:p w:rsidR="003B3ECC" w:rsidRPr="00A158B4" w:rsidRDefault="003B3ECC" w:rsidP="00A158B4">
      <w:pPr>
        <w:rPr>
          <w:b/>
          <w:sz w:val="24"/>
          <w:szCs w:val="24"/>
        </w:rPr>
      </w:pPr>
      <w:r w:rsidRPr="00A158B4">
        <w:rPr>
          <w:b/>
          <w:sz w:val="24"/>
          <w:szCs w:val="24"/>
        </w:rPr>
        <w:t>Copyright</w:t>
      </w:r>
      <w:r w:rsidR="00A158B4" w:rsidRPr="00A158B4">
        <w:rPr>
          <w:b/>
          <w:sz w:val="24"/>
          <w:szCs w:val="24"/>
        </w:rPr>
        <w:t xml:space="preserve"> information</w:t>
      </w:r>
    </w:p>
    <w:p w:rsidR="003B3ECC" w:rsidRDefault="003B3ECC" w:rsidP="003B3ECC">
      <w:r>
        <w:t>This document is provided "as-is". Information and views expressed in this document, including URL and other Internet website references, may change without notice. You bear the risk of using it.</w:t>
      </w:r>
    </w:p>
    <w:p w:rsidR="003B3ECC" w:rsidRDefault="003B3ECC" w:rsidP="003B3ECC">
      <w:r>
        <w:t>Some examples depicted herein are provided for illustration only and are fictitious.</w:t>
      </w:r>
      <w:r w:rsidR="001F43F0">
        <w:t xml:space="preserve"> </w:t>
      </w:r>
      <w:r>
        <w:t>No real association or connection is intended or should be inferred.</w:t>
      </w:r>
    </w:p>
    <w:p w:rsidR="003B3ECC" w:rsidRDefault="003B3ECC" w:rsidP="003B3ECC">
      <w:r>
        <w:t>This document does not provide you with any legal rights to any intellectual property in any Microsoft product. You may copy and use this document for your internal, reference purposes. You may modify this document for your internal, reference purposes.</w:t>
      </w:r>
    </w:p>
    <w:p w:rsidR="003B3ECC" w:rsidRDefault="003B3ECC" w:rsidP="003B3ECC">
      <w:r>
        <w:t>© 201</w:t>
      </w:r>
      <w:r w:rsidR="001F43F0">
        <w:t>2</w:t>
      </w:r>
      <w:r>
        <w:t xml:space="preserve"> Microsoft Corporation. All rights reserved.</w:t>
      </w:r>
    </w:p>
    <w:p w:rsidR="003B3ECC" w:rsidRDefault="003B3ECC" w:rsidP="003B3ECC">
      <w:r>
        <w:t xml:space="preserve">Microsoft, Active Directory, Windows, and Windows Server are trademarks of the Microsoft group of companies. </w:t>
      </w:r>
    </w:p>
    <w:p w:rsidR="003B3ECC" w:rsidRDefault="003B3ECC" w:rsidP="003B3ECC">
      <w:r>
        <w:t>All other trademarks are property of their respective owners.</w:t>
      </w:r>
    </w:p>
    <w:p w:rsidR="003B3ECC" w:rsidRDefault="003B3ECC" w:rsidP="003B3ECC"/>
    <w:p w:rsidR="003B3ECC" w:rsidRDefault="003B3ECC" w:rsidP="003B3ECC">
      <w:pPr>
        <w:pStyle w:val="DSTOC1-0"/>
        <w:sectPr w:rsidR="003B3ECC" w:rsidSect="00FE56C3">
          <w:footerReference w:type="default" r:id="rId21"/>
          <w:pgSz w:w="12240" w:h="15840" w:code="1"/>
          <w:pgMar w:top="720" w:right="1800" w:bottom="720" w:left="1800" w:header="720" w:footer="720" w:gutter="0"/>
          <w:cols w:space="720"/>
          <w:docGrid w:linePitch="360"/>
        </w:sectPr>
      </w:pPr>
    </w:p>
    <w:p w:rsidR="003B3ECC" w:rsidRDefault="003B3ECC" w:rsidP="00DB0837">
      <w:pPr>
        <w:pStyle w:val="DSTOC1-1"/>
        <w:rPr>
          <w:rFonts w:hint="eastAsia"/>
        </w:rPr>
      </w:pPr>
      <w:bookmarkStart w:id="1" w:name="_Toc332173040"/>
      <w:r>
        <w:lastRenderedPageBreak/>
        <w:t xml:space="preserve">Guide for System Center Monitoring Pack </w:t>
      </w:r>
      <w:r w:rsidR="00AD27D2">
        <w:br/>
      </w:r>
      <w:r>
        <w:t xml:space="preserve">for </w:t>
      </w:r>
      <w:bookmarkStart w:id="2" w:name="z75c4f0c1ac0c4541afcddc6d942746cc"/>
      <w:bookmarkEnd w:id="2"/>
      <w:r w:rsidR="00CC0069">
        <w:rPr>
          <w:rFonts w:hint="eastAsia"/>
          <w:lang w:eastAsia="zh-CN"/>
        </w:rPr>
        <w:t>Windows Server 2012 Essentials</w:t>
      </w:r>
      <w:bookmarkEnd w:id="1"/>
    </w:p>
    <w:p w:rsidR="00A158B4" w:rsidRDefault="00A158B4" w:rsidP="005216D5">
      <w:pPr>
        <w:rPr>
          <w:lang w:val="en"/>
        </w:rPr>
      </w:pPr>
    </w:p>
    <w:p w:rsidR="00A158B4" w:rsidRDefault="00A158B4" w:rsidP="005216D5">
      <w:pPr>
        <w:rPr>
          <w:lang w:val="en"/>
        </w:rPr>
      </w:pPr>
    </w:p>
    <w:p w:rsidR="00CE60B3" w:rsidRDefault="00CE60B3" w:rsidP="005216D5">
      <w:pPr>
        <w:rPr>
          <w:lang w:eastAsia="zh-CN"/>
        </w:rPr>
      </w:pPr>
      <w:r>
        <w:rPr>
          <w:lang w:val="en"/>
        </w:rPr>
        <w:t>Windows Server 2012 Essentials is a flexible, affordable, and easy-to-use server solution designed and priced for small businesses with up to 25 users and 50 devices. Windows Server 2012 Essentials is an ideal first server. It can also be used as the primary server in a multiserver environment for small businesses, and</w:t>
      </w:r>
      <w:r>
        <w:rPr>
          <w:rFonts w:hint="eastAsia"/>
          <w:lang w:eastAsia="zh-CN"/>
        </w:rPr>
        <w:t xml:space="preserve"> </w:t>
      </w:r>
      <w:r>
        <w:rPr>
          <w:lang w:eastAsia="zh-CN"/>
        </w:rPr>
        <w:t>i</w:t>
      </w:r>
      <w:r>
        <w:rPr>
          <w:rFonts w:hint="eastAsia"/>
          <w:lang w:eastAsia="zh-CN"/>
        </w:rPr>
        <w:t>t</w:t>
      </w:r>
      <w:r>
        <w:rPr>
          <w:lang w:eastAsia="zh-CN"/>
        </w:rPr>
        <w:t xml:space="preserve"> i</w:t>
      </w:r>
      <w:r>
        <w:rPr>
          <w:rFonts w:hint="eastAsia"/>
          <w:lang w:eastAsia="zh-CN"/>
        </w:rPr>
        <w:t>s preconfigured to be a domain controller.</w:t>
      </w:r>
      <w:r>
        <w:rPr>
          <w:lang w:eastAsia="zh-CN"/>
        </w:rPr>
        <w:t xml:space="preserve"> </w:t>
      </w:r>
    </w:p>
    <w:p w:rsidR="00CE60B3" w:rsidRDefault="005216D5" w:rsidP="005216D5">
      <w:pPr>
        <w:rPr>
          <w:lang w:eastAsia="zh-CN"/>
        </w:rPr>
      </w:pPr>
      <w:r>
        <w:t xml:space="preserve">The </w:t>
      </w:r>
      <w:r w:rsidR="006227EE">
        <w:t xml:space="preserve">System Center Monitoring Pack for </w:t>
      </w:r>
      <w:r w:rsidR="006227EE">
        <w:rPr>
          <w:rFonts w:hint="eastAsia"/>
          <w:lang w:eastAsia="zh-CN"/>
        </w:rPr>
        <w:t>Windows Server 2012 Essentials</w:t>
      </w:r>
      <w:r w:rsidR="00A77FF5">
        <w:rPr>
          <w:lang w:eastAsia="zh-CN"/>
        </w:rPr>
        <w:t xml:space="preserve"> </w:t>
      </w:r>
      <w:r>
        <w:rPr>
          <w:rFonts w:hint="eastAsia"/>
          <w:lang w:eastAsia="zh-CN"/>
        </w:rPr>
        <w:t xml:space="preserve">helps you monitor features </w:t>
      </w:r>
      <w:r>
        <w:rPr>
          <w:lang w:eastAsia="zh-CN"/>
        </w:rPr>
        <w:t xml:space="preserve">that are </w:t>
      </w:r>
      <w:r>
        <w:rPr>
          <w:rFonts w:hint="eastAsia"/>
          <w:lang w:eastAsia="zh-CN"/>
        </w:rPr>
        <w:t>specific to Windows Server 2012 Essentials. It does</w:t>
      </w:r>
      <w:r>
        <w:rPr>
          <w:lang w:eastAsia="zh-CN"/>
        </w:rPr>
        <w:t xml:space="preserve"> </w:t>
      </w:r>
      <w:r>
        <w:rPr>
          <w:rFonts w:hint="eastAsia"/>
          <w:lang w:eastAsia="zh-CN"/>
        </w:rPr>
        <w:t>n</w:t>
      </w:r>
      <w:r>
        <w:rPr>
          <w:lang w:eastAsia="zh-CN"/>
        </w:rPr>
        <w:t>o</w:t>
      </w:r>
      <w:r>
        <w:rPr>
          <w:rFonts w:hint="eastAsia"/>
          <w:lang w:eastAsia="zh-CN"/>
        </w:rPr>
        <w:t xml:space="preserve">t monitor features in </w:t>
      </w:r>
      <w:r>
        <w:rPr>
          <w:lang w:eastAsia="zh-CN"/>
        </w:rPr>
        <w:t xml:space="preserve">the </w:t>
      </w:r>
      <w:r>
        <w:rPr>
          <w:rFonts w:hint="eastAsia"/>
          <w:lang w:eastAsia="zh-CN"/>
        </w:rPr>
        <w:t xml:space="preserve">Windows Server 2012 </w:t>
      </w:r>
      <w:r>
        <w:rPr>
          <w:lang w:eastAsia="zh-CN"/>
        </w:rPr>
        <w:t>o</w:t>
      </w:r>
      <w:r>
        <w:rPr>
          <w:rFonts w:hint="eastAsia"/>
          <w:lang w:eastAsia="zh-CN"/>
        </w:rPr>
        <w:t xml:space="preserve">perating </w:t>
      </w:r>
      <w:r>
        <w:rPr>
          <w:lang w:eastAsia="zh-CN"/>
        </w:rPr>
        <w:t>s</w:t>
      </w:r>
      <w:r>
        <w:rPr>
          <w:rFonts w:hint="eastAsia"/>
          <w:lang w:eastAsia="zh-CN"/>
        </w:rPr>
        <w:t xml:space="preserve">ystem. </w:t>
      </w:r>
      <w:r>
        <w:rPr>
          <w:lang w:eastAsia="zh-CN"/>
        </w:rPr>
        <w:t>T</w:t>
      </w:r>
      <w:r>
        <w:rPr>
          <w:rFonts w:hint="eastAsia"/>
          <w:lang w:eastAsia="zh-CN"/>
        </w:rPr>
        <w:t xml:space="preserve">o monitor </w:t>
      </w:r>
      <w:r w:rsidR="00393A5E">
        <w:rPr>
          <w:lang w:eastAsia="zh-CN"/>
        </w:rPr>
        <w:t xml:space="preserve">features in </w:t>
      </w:r>
      <w:r>
        <w:rPr>
          <w:rFonts w:hint="eastAsia"/>
          <w:lang w:eastAsia="zh-CN"/>
        </w:rPr>
        <w:t xml:space="preserve">Windows Server 2012 Essentials, you should </w:t>
      </w:r>
      <w:r w:rsidR="00A517F2">
        <w:rPr>
          <w:lang w:eastAsia="zh-CN"/>
        </w:rPr>
        <w:t>import</w:t>
      </w:r>
      <w:r>
        <w:rPr>
          <w:rFonts w:hint="eastAsia"/>
          <w:lang w:eastAsia="zh-CN"/>
        </w:rPr>
        <w:t xml:space="preserve"> </w:t>
      </w:r>
      <w:r>
        <w:rPr>
          <w:lang w:eastAsia="zh-CN"/>
        </w:rPr>
        <w:t xml:space="preserve">the following </w:t>
      </w:r>
      <w:r w:rsidR="00742A41">
        <w:rPr>
          <w:lang w:eastAsia="zh-CN"/>
        </w:rPr>
        <w:t xml:space="preserve">monitoring </w:t>
      </w:r>
      <w:r>
        <w:rPr>
          <w:lang w:eastAsia="zh-CN"/>
        </w:rPr>
        <w:t>packs:</w:t>
      </w:r>
      <w:r>
        <w:rPr>
          <w:rFonts w:hint="eastAsia"/>
          <w:lang w:eastAsia="zh-CN"/>
        </w:rPr>
        <w:t xml:space="preserve"> </w:t>
      </w:r>
    </w:p>
    <w:p w:rsidR="005D55F8" w:rsidRDefault="005D55F8" w:rsidP="00F40B25">
      <w:pPr>
        <w:numPr>
          <w:ilvl w:val="0"/>
          <w:numId w:val="37"/>
        </w:numPr>
        <w:rPr>
          <w:lang w:eastAsia="zh-CN"/>
        </w:rPr>
      </w:pPr>
      <w:r>
        <w:t xml:space="preserve">System Center Monitoring Pack for </w:t>
      </w:r>
      <w:r>
        <w:rPr>
          <w:rFonts w:hint="eastAsia"/>
          <w:lang w:eastAsia="zh-CN"/>
        </w:rPr>
        <w:t xml:space="preserve">Windows Server 2012 Essentials </w:t>
      </w:r>
    </w:p>
    <w:p w:rsidR="005216D5" w:rsidRDefault="002B5E25" w:rsidP="00F40B25">
      <w:pPr>
        <w:numPr>
          <w:ilvl w:val="0"/>
          <w:numId w:val="37"/>
        </w:numPr>
        <w:rPr>
          <w:rFonts w:hint="eastAsia"/>
          <w:lang w:eastAsia="zh-CN"/>
        </w:rPr>
      </w:pPr>
      <w:r>
        <w:rPr>
          <w:lang w:eastAsia="zh-CN"/>
        </w:rPr>
        <w:t>System Center Monitoring</w:t>
      </w:r>
      <w:r w:rsidR="005216D5">
        <w:rPr>
          <w:rFonts w:hint="eastAsia"/>
          <w:lang w:eastAsia="zh-CN"/>
        </w:rPr>
        <w:t xml:space="preserve"> Pack for Windows Server 2012 Standard</w:t>
      </w:r>
    </w:p>
    <w:p w:rsidR="00AE2979" w:rsidRDefault="00AE2979" w:rsidP="001633CB">
      <w:pPr>
        <w:rPr>
          <w:b/>
          <w:lang w:val="en"/>
        </w:rPr>
      </w:pPr>
    </w:p>
    <w:p w:rsidR="001633CB" w:rsidRPr="001633CB" w:rsidRDefault="001633CB" w:rsidP="001633CB">
      <w:pPr>
        <w:rPr>
          <w:rFonts w:hint="eastAsia"/>
          <w:lang w:val="en"/>
        </w:rPr>
      </w:pPr>
      <w:r w:rsidRPr="00F40B25">
        <w:rPr>
          <w:b/>
          <w:lang w:val="en"/>
        </w:rPr>
        <w:t>Note</w:t>
      </w:r>
      <w:r>
        <w:rPr>
          <w:lang w:val="en"/>
        </w:rPr>
        <w:t xml:space="preserve">   The </w:t>
      </w:r>
      <w:r w:rsidR="005D55F8">
        <w:t xml:space="preserve">System Center Monitoring Pack for </w:t>
      </w:r>
      <w:r w:rsidR="005D55F8">
        <w:rPr>
          <w:rFonts w:hint="eastAsia"/>
          <w:lang w:eastAsia="zh-CN"/>
        </w:rPr>
        <w:t>Windows Server 2012 Essentials</w:t>
      </w:r>
      <w:r w:rsidR="005D55F8" w:rsidRPr="001633CB">
        <w:rPr>
          <w:rFonts w:hint="eastAsia"/>
          <w:lang w:val="en"/>
        </w:rPr>
        <w:t xml:space="preserve"> </w:t>
      </w:r>
      <w:r w:rsidRPr="001633CB">
        <w:rPr>
          <w:rFonts w:hint="eastAsia"/>
          <w:lang w:val="en"/>
        </w:rPr>
        <w:t>provides monitoring function</w:t>
      </w:r>
      <w:r>
        <w:rPr>
          <w:lang w:val="en"/>
        </w:rPr>
        <w:t>s</w:t>
      </w:r>
      <w:r w:rsidRPr="001633CB">
        <w:rPr>
          <w:rFonts w:hint="eastAsia"/>
          <w:lang w:val="en"/>
        </w:rPr>
        <w:t xml:space="preserve"> </w:t>
      </w:r>
      <w:r>
        <w:rPr>
          <w:lang w:val="en"/>
        </w:rPr>
        <w:t>for</w:t>
      </w:r>
      <w:r w:rsidRPr="001633CB">
        <w:rPr>
          <w:rFonts w:hint="eastAsia"/>
          <w:lang w:val="en"/>
        </w:rPr>
        <w:t xml:space="preserve"> the health alert system in Windows Server 2012 Essentials to help manage large </w:t>
      </w:r>
      <w:r>
        <w:rPr>
          <w:lang w:val="en"/>
        </w:rPr>
        <w:t>numbers</w:t>
      </w:r>
      <w:r w:rsidRPr="001633CB">
        <w:rPr>
          <w:rFonts w:hint="eastAsia"/>
          <w:lang w:val="en"/>
        </w:rPr>
        <w:t xml:space="preserve"> of servers </w:t>
      </w:r>
      <w:r>
        <w:rPr>
          <w:lang w:val="en"/>
        </w:rPr>
        <w:t xml:space="preserve">running </w:t>
      </w:r>
      <w:r w:rsidRPr="001633CB">
        <w:rPr>
          <w:rFonts w:hint="eastAsia"/>
          <w:lang w:val="en"/>
        </w:rPr>
        <w:t xml:space="preserve">Windows Server 2012 Essentials </w:t>
      </w:r>
      <w:r>
        <w:rPr>
          <w:lang w:val="en"/>
        </w:rPr>
        <w:t xml:space="preserve">that are </w:t>
      </w:r>
      <w:r w:rsidRPr="001633CB">
        <w:rPr>
          <w:rFonts w:hint="eastAsia"/>
          <w:lang w:val="en"/>
        </w:rPr>
        <w:t>dedicated to different small business compan</w:t>
      </w:r>
      <w:r>
        <w:rPr>
          <w:lang w:val="en"/>
        </w:rPr>
        <w:t>ies</w:t>
      </w:r>
      <w:r w:rsidRPr="001633CB">
        <w:rPr>
          <w:rFonts w:hint="eastAsia"/>
          <w:lang w:val="en"/>
        </w:rPr>
        <w:t>. The monitoring</w:t>
      </w:r>
      <w:r w:rsidR="00393A5E">
        <w:rPr>
          <w:lang w:val="en"/>
        </w:rPr>
        <w:t xml:space="preserve"> functions</w:t>
      </w:r>
      <w:r w:rsidRPr="001633CB">
        <w:rPr>
          <w:rFonts w:hint="eastAsia"/>
          <w:lang w:val="en"/>
        </w:rPr>
        <w:t xml:space="preserve"> in this version only include critical alerts in the system. </w:t>
      </w:r>
    </w:p>
    <w:p w:rsidR="003B3ECC" w:rsidRDefault="00A158B4" w:rsidP="003B3ECC">
      <w:pPr>
        <w:pStyle w:val="DSTOC3-0"/>
      </w:pPr>
      <w:r>
        <w:br w:type="page"/>
      </w:r>
      <w:r w:rsidR="003B3ECC">
        <w:lastRenderedPageBreak/>
        <w:t>Supported Configurations</w:t>
      </w:r>
    </w:p>
    <w:p w:rsidR="003B3ECC" w:rsidRDefault="005D55F8" w:rsidP="003B3ECC">
      <w:r>
        <w:t xml:space="preserve">The </w:t>
      </w:r>
      <w:r w:rsidR="00742A41">
        <w:t xml:space="preserve">System Center Monitoring Pack for </w:t>
      </w:r>
      <w:r w:rsidR="00742A41">
        <w:rPr>
          <w:rFonts w:hint="eastAsia"/>
          <w:lang w:eastAsia="zh-CN"/>
        </w:rPr>
        <w:t>Windows Server 2012 Essentials</w:t>
      </w:r>
      <w:r w:rsidR="00742A41">
        <w:rPr>
          <w:lang w:eastAsia="zh-CN"/>
        </w:rPr>
        <w:t xml:space="preserve"> </w:t>
      </w:r>
      <w:r w:rsidR="003B3ECC">
        <w:t xml:space="preserve">requires System Center Operations Manager </w:t>
      </w:r>
      <w:r w:rsidR="00E80291">
        <w:rPr>
          <w:rFonts w:hint="eastAsia"/>
          <w:lang w:eastAsia="zh-CN"/>
        </w:rPr>
        <w:t>2012</w:t>
      </w:r>
      <w:r w:rsidR="003B3ECC">
        <w:t xml:space="preserve">. A dedicated Operations Manager management group </w:t>
      </w:r>
      <w:r w:rsidR="00B82020">
        <w:rPr>
          <w:rFonts w:hint="eastAsia"/>
          <w:lang w:eastAsia="zh-CN"/>
        </w:rPr>
        <w:t xml:space="preserve">is not </w:t>
      </w:r>
      <w:r w:rsidR="003B3ECC">
        <w:t>required.</w:t>
      </w:r>
    </w:p>
    <w:p w:rsidR="003B3ECC" w:rsidRDefault="003B3ECC" w:rsidP="003B3ECC">
      <w:r>
        <w:t xml:space="preserve">The following table details the supported configurations for the </w:t>
      </w:r>
      <w:r w:rsidR="00742A41">
        <w:t xml:space="preserve">System Center Monitoring Pack for </w:t>
      </w:r>
      <w:r w:rsidR="00742A41">
        <w:rPr>
          <w:rFonts w:hint="eastAsia"/>
          <w:lang w:eastAsia="zh-CN"/>
        </w:rPr>
        <w:t>Windows Server 2012 Essentials</w:t>
      </w:r>
      <w:r w:rsidR="00671EA7">
        <w:rPr>
          <w:lang w:eastAsia="zh-CN"/>
        </w:rPr>
        <w:t>.</w:t>
      </w:r>
    </w:p>
    <w:p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3B3ECC" w:rsidTr="00FB2389">
        <w:tc>
          <w:tcPr>
            <w:tcW w:w="4428" w:type="dxa"/>
            <w:shd w:val="clear" w:color="auto" w:fill="auto"/>
          </w:tcPr>
          <w:p w:rsidR="003B3ECC" w:rsidRPr="00671EA7" w:rsidRDefault="003B3ECC" w:rsidP="00FB2389">
            <w:pPr>
              <w:rPr>
                <w:b/>
              </w:rPr>
            </w:pPr>
            <w:r w:rsidRPr="00671EA7">
              <w:rPr>
                <w:b/>
              </w:rPr>
              <w:t>Configuration</w:t>
            </w:r>
          </w:p>
        </w:tc>
        <w:tc>
          <w:tcPr>
            <w:tcW w:w="4428" w:type="dxa"/>
            <w:shd w:val="clear" w:color="auto" w:fill="auto"/>
          </w:tcPr>
          <w:p w:rsidR="003B3ECC" w:rsidRPr="00671EA7" w:rsidRDefault="003B3ECC" w:rsidP="00FB2389">
            <w:pPr>
              <w:rPr>
                <w:b/>
              </w:rPr>
            </w:pPr>
            <w:r w:rsidRPr="00671EA7">
              <w:rPr>
                <w:b/>
              </w:rPr>
              <w:t>Support</w:t>
            </w:r>
          </w:p>
        </w:tc>
      </w:tr>
      <w:tr w:rsidR="003B3ECC" w:rsidTr="00FB2389">
        <w:tc>
          <w:tcPr>
            <w:tcW w:w="4428" w:type="dxa"/>
            <w:shd w:val="clear" w:color="auto" w:fill="auto"/>
          </w:tcPr>
          <w:p w:rsidR="003B3ECC" w:rsidRDefault="00CC0069" w:rsidP="00FB2389">
            <w:r>
              <w:rPr>
                <w:rFonts w:hint="eastAsia"/>
                <w:lang w:eastAsia="zh-CN"/>
              </w:rPr>
              <w:t>Windows Server 2012 Essentials</w:t>
            </w:r>
          </w:p>
        </w:tc>
        <w:tc>
          <w:tcPr>
            <w:tcW w:w="4428" w:type="dxa"/>
            <w:shd w:val="clear" w:color="auto" w:fill="auto"/>
          </w:tcPr>
          <w:p w:rsidR="003B3ECC" w:rsidRDefault="00CC0069" w:rsidP="00FB2389">
            <w:pPr>
              <w:rPr>
                <w:rFonts w:hint="eastAsia"/>
                <w:lang w:eastAsia="zh-CN"/>
              </w:rPr>
            </w:pPr>
            <w:r>
              <w:rPr>
                <w:rFonts w:hint="eastAsia"/>
                <w:lang w:eastAsia="zh-CN"/>
              </w:rPr>
              <w:t>Windows Server 2012 Essentials</w:t>
            </w:r>
          </w:p>
          <w:p w:rsidR="00CC0069" w:rsidRDefault="00CC0069" w:rsidP="009D7E1D">
            <w:pPr>
              <w:rPr>
                <w:rFonts w:hint="eastAsia"/>
                <w:lang w:eastAsia="zh-CN"/>
              </w:rPr>
            </w:pPr>
            <w:r>
              <w:rPr>
                <w:rFonts w:hint="eastAsia"/>
                <w:lang w:eastAsia="zh-CN"/>
              </w:rPr>
              <w:t xml:space="preserve">Windows Server 2012 Standard </w:t>
            </w:r>
            <w:r w:rsidR="009D7E1D">
              <w:rPr>
                <w:lang w:eastAsia="zh-CN"/>
              </w:rPr>
              <w:br/>
            </w:r>
            <w:r>
              <w:rPr>
                <w:rFonts w:hint="eastAsia"/>
                <w:lang w:eastAsia="zh-CN"/>
              </w:rPr>
              <w:t>(</w:t>
            </w:r>
            <w:r w:rsidR="00BB114F">
              <w:rPr>
                <w:rFonts w:hint="eastAsia"/>
                <w:lang w:eastAsia="zh-CN"/>
              </w:rPr>
              <w:t>u</w:t>
            </w:r>
            <w:r>
              <w:rPr>
                <w:rFonts w:hint="eastAsia"/>
                <w:lang w:eastAsia="zh-CN"/>
              </w:rPr>
              <w:t xml:space="preserve">pgraded from </w:t>
            </w:r>
            <w:r w:rsidR="00671EA7">
              <w:rPr>
                <w:rFonts w:hint="eastAsia"/>
                <w:lang w:eastAsia="zh-CN"/>
              </w:rPr>
              <w:t>Windows Server 2012</w:t>
            </w:r>
            <w:r w:rsidR="009D7E1D">
              <w:rPr>
                <w:lang w:eastAsia="zh-CN"/>
              </w:rPr>
              <w:t xml:space="preserve"> </w:t>
            </w:r>
            <w:r w:rsidR="00093F15">
              <w:rPr>
                <w:lang w:eastAsia="zh-CN"/>
              </w:rPr>
              <w:t>Essentials</w:t>
            </w:r>
            <w:r>
              <w:rPr>
                <w:rFonts w:hint="eastAsia"/>
                <w:lang w:eastAsia="zh-CN"/>
              </w:rPr>
              <w:t>)</w:t>
            </w:r>
          </w:p>
        </w:tc>
      </w:tr>
      <w:tr w:rsidR="003B3ECC" w:rsidTr="00FB2389">
        <w:tc>
          <w:tcPr>
            <w:tcW w:w="4428" w:type="dxa"/>
            <w:shd w:val="clear" w:color="auto" w:fill="auto"/>
          </w:tcPr>
          <w:p w:rsidR="003B3ECC" w:rsidRDefault="003B3ECC" w:rsidP="00FB2389">
            <w:r>
              <w:t>Clustered servers</w:t>
            </w:r>
          </w:p>
        </w:tc>
        <w:tc>
          <w:tcPr>
            <w:tcW w:w="4428" w:type="dxa"/>
            <w:shd w:val="clear" w:color="auto" w:fill="auto"/>
          </w:tcPr>
          <w:p w:rsidR="003B3ECC" w:rsidRDefault="00B82020" w:rsidP="00FB2389">
            <w:pPr>
              <w:rPr>
                <w:rFonts w:hint="eastAsia"/>
                <w:lang w:eastAsia="zh-CN"/>
              </w:rPr>
            </w:pPr>
            <w:r>
              <w:rPr>
                <w:rFonts w:hint="eastAsia"/>
                <w:lang w:eastAsia="zh-CN"/>
              </w:rPr>
              <w:t>No</w:t>
            </w:r>
            <w:r w:rsidR="00671EA7">
              <w:rPr>
                <w:lang w:eastAsia="zh-CN"/>
              </w:rPr>
              <w:t>t supported</w:t>
            </w:r>
          </w:p>
        </w:tc>
      </w:tr>
      <w:tr w:rsidR="003B3ECC" w:rsidTr="00FB2389">
        <w:tc>
          <w:tcPr>
            <w:tcW w:w="4428" w:type="dxa"/>
            <w:shd w:val="clear" w:color="auto" w:fill="auto"/>
          </w:tcPr>
          <w:p w:rsidR="003B3ECC" w:rsidRDefault="003B3ECC" w:rsidP="00FB2389">
            <w:r>
              <w:t>Agentless monitoring</w:t>
            </w:r>
          </w:p>
        </w:tc>
        <w:tc>
          <w:tcPr>
            <w:tcW w:w="4428" w:type="dxa"/>
            <w:shd w:val="clear" w:color="auto" w:fill="auto"/>
          </w:tcPr>
          <w:p w:rsidR="003B3ECC" w:rsidRDefault="00B82020" w:rsidP="00FB2389">
            <w:pPr>
              <w:rPr>
                <w:rFonts w:hint="eastAsia"/>
                <w:lang w:eastAsia="zh-CN"/>
              </w:rPr>
            </w:pPr>
            <w:r>
              <w:rPr>
                <w:rFonts w:hint="eastAsia"/>
                <w:lang w:eastAsia="zh-CN"/>
              </w:rPr>
              <w:t>Not Supported</w:t>
            </w:r>
          </w:p>
        </w:tc>
      </w:tr>
      <w:tr w:rsidR="003B3ECC" w:rsidTr="00FB2389">
        <w:tc>
          <w:tcPr>
            <w:tcW w:w="4428" w:type="dxa"/>
            <w:shd w:val="clear" w:color="auto" w:fill="auto"/>
          </w:tcPr>
          <w:p w:rsidR="003B3ECC" w:rsidRDefault="003B3ECC" w:rsidP="00FB2389">
            <w:r>
              <w:t>Virtual environment</w:t>
            </w:r>
          </w:p>
        </w:tc>
        <w:tc>
          <w:tcPr>
            <w:tcW w:w="4428" w:type="dxa"/>
            <w:shd w:val="clear" w:color="auto" w:fill="auto"/>
          </w:tcPr>
          <w:p w:rsidR="003B3ECC" w:rsidRDefault="00B82020" w:rsidP="00B82020">
            <w:pPr>
              <w:rPr>
                <w:rFonts w:hint="eastAsia"/>
                <w:lang w:eastAsia="zh-CN"/>
              </w:rPr>
            </w:pPr>
            <w:r>
              <w:rPr>
                <w:rFonts w:hint="eastAsia"/>
                <w:lang w:eastAsia="zh-CN"/>
              </w:rPr>
              <w:t>Support</w:t>
            </w:r>
            <w:r w:rsidR="00671EA7">
              <w:rPr>
                <w:lang w:eastAsia="zh-CN"/>
              </w:rPr>
              <w:t>ed</w:t>
            </w:r>
          </w:p>
        </w:tc>
      </w:tr>
    </w:tbl>
    <w:p w:rsidR="003B3ECC" w:rsidRDefault="003B3ECC" w:rsidP="003B3ECC">
      <w:pPr>
        <w:pStyle w:val="TableSpacing"/>
      </w:pPr>
    </w:p>
    <w:p w:rsidR="003B3ECC" w:rsidRDefault="003B3ECC" w:rsidP="003B3ECC">
      <w:pPr>
        <w:pStyle w:val="DSTOC3-0"/>
      </w:pPr>
      <w:r>
        <w:t>Prerequisites</w:t>
      </w:r>
    </w:p>
    <w:p w:rsidR="00CC0069" w:rsidRPr="00671EA7" w:rsidRDefault="00CC0069" w:rsidP="00CC0069">
      <w:pPr>
        <w:pStyle w:val="BulletedList1"/>
        <w:numPr>
          <w:ilvl w:val="0"/>
          <w:numId w:val="0"/>
        </w:numPr>
        <w:tabs>
          <w:tab w:val="left" w:pos="360"/>
        </w:tabs>
        <w:spacing w:line="260" w:lineRule="exact"/>
        <w:ind w:left="360" w:hanging="360"/>
        <w:rPr>
          <w:rStyle w:val="Italic"/>
          <w:rFonts w:hint="eastAsia"/>
          <w:i w:val="0"/>
          <w:lang w:eastAsia="zh-CN"/>
        </w:rPr>
      </w:pPr>
      <w:r w:rsidRPr="00671EA7">
        <w:rPr>
          <w:rStyle w:val="Italic"/>
          <w:rFonts w:hint="eastAsia"/>
          <w:i w:val="0"/>
          <w:lang w:eastAsia="zh-CN"/>
        </w:rPr>
        <w:t xml:space="preserve">The following steps need to be taken before you can use the </w:t>
      </w:r>
      <w:r w:rsidR="00742A41">
        <w:rPr>
          <w:rStyle w:val="Italic"/>
          <w:i w:val="0"/>
          <w:lang w:eastAsia="zh-CN"/>
        </w:rPr>
        <w:t>monitoring</w:t>
      </w:r>
      <w:r w:rsidR="00742A41" w:rsidRPr="00671EA7">
        <w:rPr>
          <w:rStyle w:val="Italic"/>
          <w:rFonts w:hint="eastAsia"/>
          <w:i w:val="0"/>
          <w:lang w:eastAsia="zh-CN"/>
        </w:rPr>
        <w:t xml:space="preserve"> </w:t>
      </w:r>
      <w:r w:rsidRPr="00671EA7">
        <w:rPr>
          <w:rStyle w:val="Italic"/>
          <w:rFonts w:hint="eastAsia"/>
          <w:i w:val="0"/>
          <w:lang w:eastAsia="zh-CN"/>
        </w:rPr>
        <w:t>pack:</w:t>
      </w:r>
    </w:p>
    <w:p w:rsidR="00173DA1" w:rsidRPr="00D97534" w:rsidRDefault="00CC0069" w:rsidP="00173DA1">
      <w:pPr>
        <w:pStyle w:val="BulletedList1"/>
        <w:numPr>
          <w:ilvl w:val="0"/>
          <w:numId w:val="35"/>
        </w:numPr>
        <w:tabs>
          <w:tab w:val="left" w:pos="360"/>
        </w:tabs>
        <w:spacing w:line="260" w:lineRule="exact"/>
        <w:rPr>
          <w:rStyle w:val="Italic"/>
          <w:i w:val="0"/>
          <w:lang w:eastAsia="zh-CN"/>
        </w:rPr>
      </w:pPr>
      <w:r w:rsidRPr="00671EA7">
        <w:rPr>
          <w:rStyle w:val="Italic"/>
          <w:rFonts w:hint="eastAsia"/>
          <w:b/>
          <w:i w:val="0"/>
          <w:lang w:eastAsia="zh-CN"/>
        </w:rPr>
        <w:t xml:space="preserve">Install </w:t>
      </w:r>
      <w:r w:rsidR="00671EA7" w:rsidRPr="00D97534">
        <w:rPr>
          <w:rStyle w:val="Italic"/>
          <w:rFonts w:hint="eastAsia"/>
          <w:b/>
          <w:i w:val="0"/>
          <w:lang w:eastAsia="zh-CN"/>
        </w:rPr>
        <w:t>System Center Operation</w:t>
      </w:r>
      <w:r w:rsidR="00A1233B" w:rsidRPr="00D97534">
        <w:rPr>
          <w:rStyle w:val="Italic"/>
          <w:b/>
          <w:i w:val="0"/>
          <w:lang w:eastAsia="zh-CN"/>
        </w:rPr>
        <w:t>s</w:t>
      </w:r>
      <w:r w:rsidR="00671EA7" w:rsidRPr="00D97534">
        <w:rPr>
          <w:rStyle w:val="Italic"/>
          <w:rFonts w:hint="eastAsia"/>
          <w:b/>
          <w:i w:val="0"/>
          <w:lang w:eastAsia="zh-CN"/>
        </w:rPr>
        <w:t xml:space="preserve"> Manager</w:t>
      </w:r>
      <w:r w:rsidRPr="00D97534">
        <w:rPr>
          <w:rStyle w:val="Italic"/>
          <w:rFonts w:hint="eastAsia"/>
          <w:i w:val="0"/>
          <w:lang w:eastAsia="zh-CN"/>
        </w:rPr>
        <w:t>.</w:t>
      </w:r>
      <w:r w:rsidR="00B31DFB" w:rsidRPr="00671EA7">
        <w:rPr>
          <w:rStyle w:val="Italic"/>
          <w:rFonts w:hint="eastAsia"/>
          <w:b/>
          <w:i w:val="0"/>
          <w:lang w:eastAsia="zh-CN"/>
        </w:rPr>
        <w:t xml:space="preserve"> </w:t>
      </w:r>
      <w:r w:rsidR="00173DA1">
        <w:rPr>
          <w:rStyle w:val="Italic"/>
          <w:i w:val="0"/>
          <w:lang w:eastAsia="zh-CN"/>
        </w:rPr>
        <w:t xml:space="preserve">Download </w:t>
      </w:r>
      <w:hyperlink r:id="rId22" w:history="1">
        <w:r w:rsidR="00D150A0">
          <w:rPr>
            <w:rStyle w:val="Hyperlink"/>
            <w:lang w:eastAsia="zh-CN"/>
          </w:rPr>
          <w:t>System Center 2012 Operations Manager</w:t>
        </w:r>
      </w:hyperlink>
      <w:r w:rsidR="00173DA1">
        <w:rPr>
          <w:rStyle w:val="Italic"/>
          <w:i w:val="0"/>
          <w:lang w:eastAsia="zh-CN"/>
        </w:rPr>
        <w:t xml:space="preserve"> from the Microsoft </w:t>
      </w:r>
      <w:r w:rsidR="00D97534">
        <w:rPr>
          <w:rStyle w:val="Italic"/>
          <w:i w:val="0"/>
          <w:lang w:eastAsia="zh-CN"/>
        </w:rPr>
        <w:t xml:space="preserve">TechNet Evaluation </w:t>
      </w:r>
      <w:r w:rsidR="00173DA1">
        <w:rPr>
          <w:rStyle w:val="Italic"/>
          <w:i w:val="0"/>
          <w:lang w:eastAsia="zh-CN"/>
        </w:rPr>
        <w:t>Center.</w:t>
      </w:r>
    </w:p>
    <w:p w:rsidR="00CC0069" w:rsidRPr="00671EA7" w:rsidRDefault="00173DA1" w:rsidP="00CC0069">
      <w:pPr>
        <w:pStyle w:val="BulletedList1"/>
        <w:numPr>
          <w:ilvl w:val="0"/>
          <w:numId w:val="35"/>
        </w:numPr>
        <w:tabs>
          <w:tab w:val="left" w:pos="360"/>
        </w:tabs>
        <w:spacing w:line="260" w:lineRule="exact"/>
        <w:rPr>
          <w:rStyle w:val="Italic"/>
          <w:rFonts w:hint="eastAsia"/>
          <w:i w:val="0"/>
          <w:lang w:eastAsia="zh-CN"/>
        </w:rPr>
      </w:pPr>
      <w:r w:rsidRPr="00D97534">
        <w:rPr>
          <w:rStyle w:val="Italic"/>
          <w:b/>
          <w:i w:val="0"/>
          <w:lang w:eastAsia="zh-CN"/>
        </w:rPr>
        <w:t>Configure trust</w:t>
      </w:r>
      <w:r>
        <w:rPr>
          <w:rStyle w:val="Italic"/>
          <w:i w:val="0"/>
          <w:lang w:eastAsia="zh-CN"/>
        </w:rPr>
        <w:t xml:space="preserve">. </w:t>
      </w:r>
      <w:r w:rsidR="00CC0069" w:rsidRPr="00671EA7">
        <w:rPr>
          <w:rStyle w:val="Italic"/>
          <w:rFonts w:hint="eastAsia"/>
          <w:i w:val="0"/>
          <w:lang w:eastAsia="zh-CN"/>
        </w:rPr>
        <w:t xml:space="preserve">Windows Server 2012 </w:t>
      </w:r>
      <w:r w:rsidR="00CC0069" w:rsidRPr="00671EA7">
        <w:rPr>
          <w:rStyle w:val="Italic"/>
          <w:i w:val="0"/>
          <w:lang w:eastAsia="zh-CN"/>
        </w:rPr>
        <w:t>Essentials</w:t>
      </w:r>
      <w:r w:rsidR="00CC0069" w:rsidRPr="00671EA7">
        <w:rPr>
          <w:rStyle w:val="Italic"/>
          <w:rFonts w:hint="eastAsia"/>
          <w:i w:val="0"/>
          <w:lang w:eastAsia="zh-CN"/>
        </w:rPr>
        <w:t xml:space="preserve"> is preconfigured as a domain controller</w:t>
      </w:r>
      <w:r w:rsidR="00671EA7">
        <w:rPr>
          <w:rStyle w:val="Italic"/>
          <w:i w:val="0"/>
          <w:lang w:eastAsia="zh-CN"/>
        </w:rPr>
        <w:t>,</w:t>
      </w:r>
      <w:r w:rsidR="00CC0069" w:rsidRPr="00671EA7">
        <w:rPr>
          <w:rStyle w:val="Italic"/>
          <w:rFonts w:hint="eastAsia"/>
          <w:i w:val="0"/>
          <w:lang w:eastAsia="zh-CN"/>
        </w:rPr>
        <w:t xml:space="preserve"> </w:t>
      </w:r>
      <w:r w:rsidR="00671EA7">
        <w:rPr>
          <w:rStyle w:val="Italic"/>
          <w:i w:val="0"/>
          <w:lang w:eastAsia="zh-CN"/>
        </w:rPr>
        <w:t>so it</w:t>
      </w:r>
      <w:r w:rsidR="00671EA7" w:rsidRPr="00671EA7">
        <w:rPr>
          <w:rStyle w:val="Italic"/>
          <w:rFonts w:hint="eastAsia"/>
          <w:i w:val="0"/>
          <w:lang w:eastAsia="zh-CN"/>
        </w:rPr>
        <w:t xml:space="preserve"> </w:t>
      </w:r>
      <w:r w:rsidR="00CC0069" w:rsidRPr="00671EA7">
        <w:rPr>
          <w:rStyle w:val="Italic"/>
          <w:rFonts w:hint="eastAsia"/>
          <w:i w:val="0"/>
          <w:lang w:eastAsia="zh-CN"/>
        </w:rPr>
        <w:t>cann</w:t>
      </w:r>
      <w:r w:rsidR="00CC0069" w:rsidRPr="00671EA7">
        <w:rPr>
          <w:rStyle w:val="Italic"/>
          <w:i w:val="0"/>
          <w:lang w:eastAsia="zh-CN"/>
        </w:rPr>
        <w:t>ot trust other domain</w:t>
      </w:r>
      <w:r w:rsidR="00671EA7">
        <w:rPr>
          <w:rStyle w:val="Italic"/>
          <w:i w:val="0"/>
          <w:lang w:eastAsia="zh-CN"/>
        </w:rPr>
        <w:t>s</w:t>
      </w:r>
      <w:r w:rsidR="00CC0069" w:rsidRPr="00671EA7">
        <w:rPr>
          <w:rStyle w:val="Italic"/>
          <w:i w:val="0"/>
          <w:lang w:eastAsia="zh-CN"/>
        </w:rPr>
        <w:t xml:space="preserve"> or forest</w:t>
      </w:r>
      <w:r w:rsidR="00671EA7">
        <w:rPr>
          <w:rStyle w:val="Italic"/>
          <w:i w:val="0"/>
          <w:lang w:eastAsia="zh-CN"/>
        </w:rPr>
        <w:t>s</w:t>
      </w:r>
      <w:r w:rsidR="00CC0069" w:rsidRPr="00671EA7">
        <w:rPr>
          <w:rStyle w:val="Italic"/>
          <w:i w:val="0"/>
          <w:lang w:eastAsia="zh-CN"/>
        </w:rPr>
        <w:t xml:space="preserve">. </w:t>
      </w:r>
      <w:r>
        <w:rPr>
          <w:rStyle w:val="Italic"/>
          <w:i w:val="0"/>
          <w:lang w:eastAsia="zh-CN"/>
        </w:rPr>
        <w:t>C</w:t>
      </w:r>
      <w:r w:rsidR="00CC0069" w:rsidRPr="00671EA7">
        <w:rPr>
          <w:rStyle w:val="Italic"/>
          <w:rFonts w:hint="eastAsia"/>
          <w:i w:val="0"/>
          <w:lang w:eastAsia="zh-CN"/>
        </w:rPr>
        <w:t xml:space="preserve">onfigure trust with the management server </w:t>
      </w:r>
      <w:r w:rsidR="00A1233B">
        <w:rPr>
          <w:rStyle w:val="Italic"/>
          <w:i w:val="0"/>
          <w:lang w:eastAsia="zh-CN"/>
        </w:rPr>
        <w:t xml:space="preserve">by </w:t>
      </w:r>
      <w:r w:rsidR="00CC0069" w:rsidRPr="00671EA7">
        <w:rPr>
          <w:rStyle w:val="Italic"/>
          <w:rFonts w:hint="eastAsia"/>
          <w:i w:val="0"/>
          <w:lang w:eastAsia="zh-CN"/>
        </w:rPr>
        <w:t xml:space="preserve">using certificates. </w:t>
      </w:r>
      <w:r w:rsidR="00A1233B">
        <w:rPr>
          <w:rStyle w:val="Italic"/>
          <w:i w:val="0"/>
          <w:lang w:eastAsia="zh-CN"/>
        </w:rPr>
        <w:br/>
      </w:r>
      <w:r w:rsidR="00CC0069" w:rsidRPr="00671EA7">
        <w:rPr>
          <w:rStyle w:val="Italic"/>
          <w:rFonts w:hint="eastAsia"/>
          <w:i w:val="0"/>
          <w:lang w:eastAsia="zh-CN"/>
        </w:rPr>
        <w:t>For more information about using certificate</w:t>
      </w:r>
      <w:r w:rsidR="00A1233B">
        <w:rPr>
          <w:rStyle w:val="Italic"/>
          <w:i w:val="0"/>
          <w:lang w:eastAsia="zh-CN"/>
        </w:rPr>
        <w:t>s</w:t>
      </w:r>
      <w:r w:rsidR="00CC0069" w:rsidRPr="00671EA7">
        <w:rPr>
          <w:rStyle w:val="Italic"/>
          <w:rFonts w:hint="eastAsia"/>
          <w:i w:val="0"/>
          <w:lang w:eastAsia="zh-CN"/>
        </w:rPr>
        <w:t>, see</w:t>
      </w:r>
      <w:r w:rsidR="00E178D0">
        <w:rPr>
          <w:rStyle w:val="Italic"/>
          <w:i w:val="0"/>
          <w:lang w:eastAsia="zh-CN"/>
        </w:rPr>
        <w:t xml:space="preserve"> </w:t>
      </w:r>
      <w:hyperlink r:id="rId23" w:history="1">
        <w:r w:rsidR="00E178D0" w:rsidRPr="00E178D0">
          <w:rPr>
            <w:rStyle w:val="Hyperlink"/>
            <w:lang w:eastAsia="zh-CN"/>
          </w:rPr>
          <w:t>Agent and Ag</w:t>
        </w:r>
        <w:r w:rsidR="00E178D0" w:rsidRPr="00E178D0">
          <w:rPr>
            <w:rStyle w:val="Hyperlink"/>
            <w:lang w:eastAsia="zh-CN"/>
          </w:rPr>
          <w:t>e</w:t>
        </w:r>
        <w:r w:rsidR="00E178D0" w:rsidRPr="00E178D0">
          <w:rPr>
            <w:rStyle w:val="Hyperlink"/>
            <w:lang w:eastAsia="zh-CN"/>
          </w:rPr>
          <w:t>ntless Monitoring</w:t>
        </w:r>
      </w:hyperlink>
      <w:r w:rsidR="00CC0069" w:rsidRPr="00671EA7">
        <w:rPr>
          <w:rStyle w:val="Italic"/>
          <w:rFonts w:hint="eastAsia"/>
          <w:i w:val="0"/>
          <w:lang w:eastAsia="zh-CN"/>
        </w:rPr>
        <w:t>.</w:t>
      </w:r>
    </w:p>
    <w:p w:rsidR="00CC0069" w:rsidRPr="00A1233B" w:rsidRDefault="00A517F2" w:rsidP="00CC0069">
      <w:pPr>
        <w:pStyle w:val="BulletedList1"/>
        <w:numPr>
          <w:ilvl w:val="0"/>
          <w:numId w:val="35"/>
        </w:numPr>
        <w:tabs>
          <w:tab w:val="left" w:pos="360"/>
        </w:tabs>
        <w:spacing w:line="260" w:lineRule="exact"/>
        <w:rPr>
          <w:rStyle w:val="Italic"/>
          <w:rFonts w:hint="eastAsia"/>
          <w:i w:val="0"/>
          <w:lang w:eastAsia="zh-CN"/>
        </w:rPr>
      </w:pPr>
      <w:r>
        <w:rPr>
          <w:rStyle w:val="Italic"/>
          <w:b/>
          <w:i w:val="0"/>
          <w:lang w:eastAsia="zh-CN"/>
        </w:rPr>
        <w:t>Import</w:t>
      </w:r>
      <w:r w:rsidR="00CC0069" w:rsidRPr="00A1233B">
        <w:rPr>
          <w:rStyle w:val="Italic"/>
          <w:rFonts w:hint="eastAsia"/>
          <w:b/>
          <w:i w:val="0"/>
          <w:lang w:eastAsia="zh-CN"/>
        </w:rPr>
        <w:t xml:space="preserve"> the </w:t>
      </w:r>
      <w:r w:rsidR="00A928E5" w:rsidRPr="00A928E5">
        <w:rPr>
          <w:b/>
        </w:rPr>
        <w:t xml:space="preserve">System Center Monitoring Pack for </w:t>
      </w:r>
      <w:r w:rsidR="00A928E5" w:rsidRPr="00A928E5">
        <w:rPr>
          <w:rFonts w:hint="eastAsia"/>
          <w:b/>
          <w:lang w:eastAsia="zh-CN"/>
        </w:rPr>
        <w:t>Windows Server 2012 Essentials</w:t>
      </w:r>
      <w:r w:rsidR="00E70F3E">
        <w:rPr>
          <w:rStyle w:val="Italic"/>
          <w:rFonts w:hint="eastAsia"/>
          <w:i w:val="0"/>
          <w:lang w:eastAsia="zh-CN"/>
        </w:rPr>
        <w:t xml:space="preserve">. </w:t>
      </w:r>
    </w:p>
    <w:p w:rsidR="00CC0069" w:rsidRPr="00A1233B" w:rsidRDefault="00A1233B" w:rsidP="00CC0069">
      <w:pPr>
        <w:pStyle w:val="BulletedList1"/>
        <w:numPr>
          <w:ilvl w:val="0"/>
          <w:numId w:val="35"/>
        </w:numPr>
        <w:tabs>
          <w:tab w:val="left" w:pos="360"/>
        </w:tabs>
        <w:spacing w:line="260" w:lineRule="exact"/>
        <w:rPr>
          <w:rStyle w:val="Italic"/>
          <w:rFonts w:hint="eastAsia"/>
          <w:i w:val="0"/>
          <w:lang w:eastAsia="zh-CN"/>
        </w:rPr>
      </w:pPr>
      <w:r>
        <w:rPr>
          <w:rStyle w:val="Italic"/>
          <w:b/>
          <w:i w:val="0"/>
          <w:lang w:eastAsia="zh-CN"/>
        </w:rPr>
        <w:t>Download a language pack (optional)</w:t>
      </w:r>
      <w:r w:rsidR="00CC0069" w:rsidRPr="00A1233B">
        <w:rPr>
          <w:rStyle w:val="Italic"/>
          <w:rFonts w:hint="eastAsia"/>
          <w:b/>
          <w:i w:val="0"/>
          <w:lang w:eastAsia="zh-CN"/>
        </w:rPr>
        <w:t xml:space="preserve">. </w:t>
      </w:r>
      <w:r w:rsidR="00B31DFB" w:rsidRPr="00A1233B">
        <w:rPr>
          <w:rStyle w:val="Italic"/>
          <w:rFonts w:hint="eastAsia"/>
          <w:i w:val="0"/>
          <w:lang w:eastAsia="zh-CN"/>
        </w:rPr>
        <w:t>If you</w:t>
      </w:r>
      <w:r w:rsidR="00B31DFB" w:rsidRPr="00A1233B">
        <w:rPr>
          <w:rStyle w:val="Italic"/>
          <w:i w:val="0"/>
          <w:lang w:eastAsia="zh-CN"/>
        </w:rPr>
        <w:t>’</w:t>
      </w:r>
      <w:r w:rsidR="00B31DFB" w:rsidRPr="00A1233B">
        <w:rPr>
          <w:rStyle w:val="Italic"/>
          <w:rFonts w:hint="eastAsia"/>
          <w:i w:val="0"/>
          <w:lang w:eastAsia="zh-CN"/>
        </w:rPr>
        <w:t xml:space="preserve">re using a localized version of the </w:t>
      </w:r>
      <w:r w:rsidR="00742A41">
        <w:rPr>
          <w:rStyle w:val="Italic"/>
          <w:i w:val="0"/>
          <w:lang w:eastAsia="zh-CN"/>
        </w:rPr>
        <w:t>monitoring</w:t>
      </w:r>
      <w:r w:rsidR="00742A41" w:rsidRPr="00A1233B">
        <w:rPr>
          <w:rStyle w:val="Italic"/>
          <w:rFonts w:hint="eastAsia"/>
          <w:i w:val="0"/>
          <w:lang w:eastAsia="zh-CN"/>
        </w:rPr>
        <w:t xml:space="preserve"> </w:t>
      </w:r>
      <w:r w:rsidR="00B31DFB" w:rsidRPr="00A1233B">
        <w:rPr>
          <w:rStyle w:val="Italic"/>
          <w:rFonts w:hint="eastAsia"/>
          <w:i w:val="0"/>
          <w:lang w:eastAsia="zh-CN"/>
        </w:rPr>
        <w:t>pack</w:t>
      </w:r>
      <w:r>
        <w:rPr>
          <w:rStyle w:val="Italic"/>
          <w:i w:val="0"/>
          <w:lang w:eastAsia="zh-CN"/>
        </w:rPr>
        <w:t>,</w:t>
      </w:r>
      <w:r w:rsidR="00B31DFB" w:rsidRPr="00A1233B">
        <w:rPr>
          <w:rStyle w:val="Italic"/>
          <w:rFonts w:hint="eastAsia"/>
          <w:i w:val="0"/>
          <w:lang w:eastAsia="zh-CN"/>
        </w:rPr>
        <w:t xml:space="preserve"> you need to </w:t>
      </w:r>
      <w:r w:rsidR="00A517F2">
        <w:rPr>
          <w:rStyle w:val="Italic"/>
          <w:i w:val="0"/>
          <w:lang w:eastAsia="zh-CN"/>
        </w:rPr>
        <w:t>import</w:t>
      </w:r>
      <w:r w:rsidRPr="00A1233B">
        <w:rPr>
          <w:rStyle w:val="Italic"/>
          <w:rFonts w:hint="eastAsia"/>
          <w:i w:val="0"/>
          <w:lang w:eastAsia="zh-CN"/>
        </w:rPr>
        <w:t xml:space="preserve"> </w:t>
      </w:r>
      <w:r w:rsidR="00B31DFB" w:rsidRPr="00A1233B">
        <w:rPr>
          <w:rStyle w:val="Italic"/>
          <w:rFonts w:hint="eastAsia"/>
          <w:i w:val="0"/>
          <w:lang w:eastAsia="zh-CN"/>
        </w:rPr>
        <w:t xml:space="preserve">the main </w:t>
      </w:r>
      <w:r w:rsidR="00742A41">
        <w:rPr>
          <w:rStyle w:val="Italic"/>
          <w:i w:val="0"/>
          <w:lang w:eastAsia="zh-CN"/>
        </w:rPr>
        <w:t xml:space="preserve">monitoring </w:t>
      </w:r>
      <w:r>
        <w:rPr>
          <w:rStyle w:val="Italic"/>
          <w:i w:val="0"/>
          <w:lang w:eastAsia="zh-CN"/>
        </w:rPr>
        <w:t>pack</w:t>
      </w:r>
      <w:r w:rsidRPr="00A1233B">
        <w:rPr>
          <w:rStyle w:val="Italic"/>
          <w:rFonts w:hint="eastAsia"/>
          <w:i w:val="0"/>
          <w:lang w:eastAsia="zh-CN"/>
        </w:rPr>
        <w:t xml:space="preserve"> </w:t>
      </w:r>
      <w:r w:rsidR="00B31DFB" w:rsidRPr="00A1233B">
        <w:rPr>
          <w:rStyle w:val="Italic"/>
          <w:rFonts w:hint="eastAsia"/>
          <w:i w:val="0"/>
          <w:lang w:eastAsia="zh-CN"/>
        </w:rPr>
        <w:t xml:space="preserve">file and </w:t>
      </w:r>
      <w:r w:rsidR="00A517F2">
        <w:rPr>
          <w:rStyle w:val="Italic"/>
          <w:i w:val="0"/>
          <w:lang w:eastAsia="zh-CN"/>
        </w:rPr>
        <w:t xml:space="preserve">download </w:t>
      </w:r>
      <w:r w:rsidR="00B31DFB" w:rsidRPr="00A1233B">
        <w:rPr>
          <w:rStyle w:val="Italic"/>
          <w:rFonts w:hint="eastAsia"/>
          <w:i w:val="0"/>
          <w:lang w:eastAsia="zh-CN"/>
        </w:rPr>
        <w:t>the language pack.</w:t>
      </w:r>
    </w:p>
    <w:p w:rsidR="003B3ECC" w:rsidRDefault="003B3ECC" w:rsidP="003B3ECC">
      <w:bookmarkStart w:id="3" w:name="z1"/>
      <w:bookmarkEnd w:id="3"/>
      <w:r>
        <w:t xml:space="preserve">The </w:t>
      </w:r>
      <w:r w:rsidR="00742A41">
        <w:t xml:space="preserve">System Center </w:t>
      </w:r>
      <w:r w:rsidR="00742A41">
        <w:rPr>
          <w:lang w:eastAsia="zh-CN"/>
        </w:rPr>
        <w:t>Monitoring Pack for</w:t>
      </w:r>
      <w:r w:rsidR="00742A41">
        <w:t xml:space="preserve"> </w:t>
      </w:r>
      <w:r w:rsidR="00CC0069">
        <w:rPr>
          <w:rFonts w:hint="eastAsia"/>
          <w:lang w:eastAsia="zh-CN"/>
        </w:rPr>
        <w:t>Windows Server 2012 Essentials</w:t>
      </w:r>
      <w:r w:rsidR="008D3C4A" w:rsidDel="008D3C4A">
        <w:t xml:space="preserve"> </w:t>
      </w:r>
      <w:r>
        <w:t xml:space="preserve">includes the following files: </w:t>
      </w:r>
    </w:p>
    <w:p w:rsidR="00CC0069" w:rsidRPr="00822E62" w:rsidRDefault="00CC0069" w:rsidP="00CC0069">
      <w:pPr>
        <w:numPr>
          <w:ilvl w:val="0"/>
          <w:numId w:val="36"/>
        </w:numPr>
        <w:rPr>
          <w:rFonts w:ascii="Segoe UI" w:hAnsi="Segoe UI" w:cs="Segoe UI" w:hint="eastAsia"/>
          <w:color w:val="000000"/>
          <w:kern w:val="0"/>
          <w:lang w:eastAsia="zh-CN"/>
        </w:rPr>
      </w:pPr>
      <w:r w:rsidRPr="00CC0069">
        <w:rPr>
          <w:rFonts w:ascii="Segoe UI" w:eastAsia="Times New Roman" w:hAnsi="Segoe UI" w:cs="Segoe UI"/>
          <w:color w:val="000000"/>
          <w:kern w:val="0"/>
          <w:lang w:eastAsia="zh-CN"/>
        </w:rPr>
        <w:t>Microsoft.Windows.Server.2012.Essentials.mp</w:t>
      </w:r>
    </w:p>
    <w:p w:rsidR="00CC0069" w:rsidRPr="00822E62" w:rsidRDefault="00CC0069" w:rsidP="00CC0069">
      <w:pPr>
        <w:numPr>
          <w:ilvl w:val="0"/>
          <w:numId w:val="36"/>
        </w:numPr>
        <w:rPr>
          <w:rFonts w:ascii="Segoe UI" w:hAnsi="Segoe UI" w:cs="Segoe UI"/>
          <w:color w:val="000000"/>
          <w:kern w:val="0"/>
          <w:lang w:eastAsia="zh-CN"/>
        </w:rPr>
      </w:pPr>
      <w:r w:rsidRPr="00CC0069">
        <w:rPr>
          <w:rFonts w:ascii="Segoe UI" w:eastAsia="Times New Roman" w:hAnsi="Segoe UI" w:cs="Segoe UI"/>
          <w:color w:val="000000"/>
          <w:kern w:val="0"/>
          <w:lang w:eastAsia="zh-CN"/>
        </w:rPr>
        <w:t>Microsoft.Windows.Server.2012.Essentials.</w:t>
      </w:r>
      <w:r w:rsidRPr="00822E62">
        <w:rPr>
          <w:rFonts w:ascii="Segoe UI" w:hAnsi="Segoe UI" w:cs="Segoe UI" w:hint="eastAsia"/>
          <w:color w:val="000000"/>
          <w:kern w:val="0"/>
          <w:lang w:eastAsia="zh-CN"/>
        </w:rPr>
        <w:t>&lt;locale&gt;</w:t>
      </w:r>
      <w:r w:rsidRPr="00CC0069">
        <w:rPr>
          <w:rFonts w:ascii="Segoe UI" w:eastAsia="Times New Roman" w:hAnsi="Segoe UI" w:cs="Segoe UI"/>
          <w:color w:val="000000"/>
          <w:kern w:val="0"/>
          <w:lang w:eastAsia="zh-CN"/>
        </w:rPr>
        <w:t>.mp</w:t>
      </w:r>
    </w:p>
    <w:p w:rsidR="003B3ECC" w:rsidRDefault="003B3ECC" w:rsidP="003B3ECC">
      <w:r>
        <w:t xml:space="preserve">For details </w:t>
      </w:r>
      <w:r w:rsidR="001633CB">
        <w:t xml:space="preserve">about </w:t>
      </w:r>
      <w:r>
        <w:t xml:space="preserve">the discoveries, rules, monitors, views, and reports </w:t>
      </w:r>
      <w:r w:rsidR="001633CB">
        <w:t xml:space="preserve">that are included </w:t>
      </w:r>
      <w:r>
        <w:t xml:space="preserve">in </w:t>
      </w:r>
      <w:r w:rsidR="00742A41">
        <w:t xml:space="preserve">System Center Monitoring Pack for </w:t>
      </w:r>
      <w:r w:rsidR="00742A41">
        <w:rPr>
          <w:rFonts w:hint="eastAsia"/>
          <w:lang w:eastAsia="zh-CN"/>
        </w:rPr>
        <w:t>Windows Server 2012 Essentials</w:t>
      </w:r>
      <w:r>
        <w:t xml:space="preserve">, see </w:t>
      </w:r>
      <w:hyperlink w:anchor="zf475f3cc57b84a049d89cda7b1f37ba8" w:history="1">
        <w:r w:rsidR="00DD536B">
          <w:rPr>
            <w:rStyle w:val="Hyperlink"/>
          </w:rPr>
          <w:t>M</w:t>
        </w:r>
        <w:r w:rsidR="00742A41">
          <w:rPr>
            <w:rStyle w:val="Hyperlink"/>
          </w:rPr>
          <w:t>onitoring</w:t>
        </w:r>
        <w:r w:rsidR="00DD536B">
          <w:rPr>
            <w:rStyle w:val="Hyperlink"/>
          </w:rPr>
          <w:t xml:space="preserve"> Pack Contents</w:t>
        </w:r>
      </w:hyperlink>
      <w:r w:rsidR="003C7167" w:rsidRPr="003C7167">
        <w:rPr>
          <w:rStyle w:val="Hyperlink"/>
        </w:rPr>
        <w:t xml:space="preserve"> </w:t>
      </w:r>
      <w:r w:rsidR="003C7167" w:rsidRPr="00E178D0">
        <w:t>later in this documen</w:t>
      </w:r>
      <w:r w:rsidR="00742A41">
        <w:t>t.</w:t>
      </w:r>
    </w:p>
    <w:p w:rsidR="003B3ECC" w:rsidRDefault="00A158B4" w:rsidP="00E178D0">
      <w:pPr>
        <w:pStyle w:val="DSTOC1-2"/>
      </w:pPr>
      <w:bookmarkStart w:id="4" w:name="_Toc332173041"/>
      <w:r>
        <w:br w:type="page"/>
      </w:r>
      <w:r w:rsidR="003B3ECC">
        <w:lastRenderedPageBreak/>
        <w:t>Monitoring Scenarios</w:t>
      </w:r>
      <w:bookmarkStart w:id="5" w:name="z5a9ff008734b4183946f840ae0464ab0"/>
      <w:bookmarkEnd w:id="4"/>
      <w:bookmarkEnd w:id="5"/>
    </w:p>
    <w:p w:rsidR="003B3ECC" w:rsidRDefault="00BB0A27" w:rsidP="003B3ECC">
      <w:pPr>
        <w:rPr>
          <w:rStyle w:val="Italic"/>
          <w:i w:val="0"/>
        </w:rPr>
      </w:pPr>
      <w:r>
        <w:rPr>
          <w:rStyle w:val="Italic"/>
          <w:i w:val="0"/>
        </w:rPr>
        <w:t>This section includes information about</w:t>
      </w:r>
      <w:r w:rsidR="003B3ECC" w:rsidRPr="00173DA1">
        <w:rPr>
          <w:rStyle w:val="Italic"/>
          <w:i w:val="0"/>
        </w:rPr>
        <w:t xml:space="preserve"> </w:t>
      </w:r>
      <w:r>
        <w:rPr>
          <w:rStyle w:val="Italic"/>
          <w:i w:val="0"/>
        </w:rPr>
        <w:t>the</w:t>
      </w:r>
      <w:r w:rsidRPr="00173DA1">
        <w:rPr>
          <w:rStyle w:val="Italic"/>
          <w:i w:val="0"/>
        </w:rPr>
        <w:t xml:space="preserve"> </w:t>
      </w:r>
      <w:r w:rsidR="003B3ECC" w:rsidRPr="00173DA1">
        <w:rPr>
          <w:rStyle w:val="Italic"/>
          <w:i w:val="0"/>
        </w:rPr>
        <w:t xml:space="preserve">monitoring information </w:t>
      </w:r>
      <w:r>
        <w:rPr>
          <w:rStyle w:val="Italic"/>
          <w:i w:val="0"/>
        </w:rPr>
        <w:t xml:space="preserve">that </w:t>
      </w:r>
      <w:r w:rsidR="00A928E5">
        <w:rPr>
          <w:rStyle w:val="Italic"/>
          <w:i w:val="0"/>
        </w:rPr>
        <w:t xml:space="preserve">is </w:t>
      </w:r>
      <w:r w:rsidR="00A928E5" w:rsidRPr="00173DA1">
        <w:rPr>
          <w:rStyle w:val="Italic"/>
          <w:i w:val="0"/>
        </w:rPr>
        <w:t>provide</w:t>
      </w:r>
      <w:r w:rsidR="00A928E5">
        <w:rPr>
          <w:rStyle w:val="Italic"/>
          <w:i w:val="0"/>
        </w:rPr>
        <w:t>d by</w:t>
      </w:r>
      <w:r w:rsidR="00A928E5" w:rsidRPr="00173DA1">
        <w:rPr>
          <w:rStyle w:val="Italic"/>
          <w:i w:val="0"/>
        </w:rPr>
        <w:t xml:space="preserve"> </w:t>
      </w:r>
      <w:r w:rsidR="003B3ECC" w:rsidRPr="00173DA1">
        <w:rPr>
          <w:rStyle w:val="Italic"/>
          <w:i w:val="0"/>
        </w:rPr>
        <w:t xml:space="preserve">the </w:t>
      </w:r>
      <w:r w:rsidR="00742A41">
        <w:t xml:space="preserve">System Center Monitoring Pack for </w:t>
      </w:r>
      <w:r w:rsidR="00742A41">
        <w:rPr>
          <w:rFonts w:hint="eastAsia"/>
          <w:lang w:eastAsia="zh-CN"/>
        </w:rPr>
        <w:t>Windows Server 2012 Essentials</w:t>
      </w:r>
      <w:r w:rsidR="00A928E5">
        <w:rPr>
          <w:rStyle w:val="Italic"/>
          <w:i w:val="0"/>
        </w:rPr>
        <w:t>.</w:t>
      </w:r>
      <w:r w:rsidR="003B3ECC" w:rsidRPr="00173DA1">
        <w:rPr>
          <w:rStyle w:val="Italic"/>
          <w:i w:val="0"/>
        </w:rPr>
        <w:t xml:space="preserve"> </w:t>
      </w:r>
      <w:r w:rsidR="00A928E5">
        <w:rPr>
          <w:rStyle w:val="Italic"/>
          <w:i w:val="0"/>
        </w:rPr>
        <w:t>It also included information about</w:t>
      </w:r>
      <w:r w:rsidR="00E178D0" w:rsidRPr="00173DA1">
        <w:rPr>
          <w:rStyle w:val="Italic"/>
          <w:i w:val="0"/>
        </w:rPr>
        <w:t xml:space="preserve"> </w:t>
      </w:r>
      <w:r w:rsidR="003B3ECC" w:rsidRPr="00173DA1">
        <w:rPr>
          <w:rStyle w:val="Italic"/>
          <w:i w:val="0"/>
        </w:rPr>
        <w:t>rules and monitors</w:t>
      </w:r>
      <w:r>
        <w:rPr>
          <w:rStyle w:val="Italic"/>
          <w:i w:val="0"/>
        </w:rPr>
        <w:t xml:space="preserve"> that are</w:t>
      </w:r>
      <w:r w:rsidR="003B3ECC" w:rsidRPr="00173DA1">
        <w:rPr>
          <w:rStyle w:val="Italic"/>
          <w:i w:val="0"/>
        </w:rPr>
        <w:t xml:space="preserve"> associated with a given monitoring scenario. This information </w:t>
      </w:r>
      <w:r>
        <w:rPr>
          <w:rStyle w:val="Italic"/>
          <w:i w:val="0"/>
        </w:rPr>
        <w:t>can help you</w:t>
      </w:r>
      <w:r w:rsidR="003B3ECC" w:rsidRPr="00173DA1">
        <w:rPr>
          <w:rStyle w:val="Italic"/>
          <w:i w:val="0"/>
        </w:rPr>
        <w:t xml:space="preserve"> customize scenarios </w:t>
      </w:r>
      <w:r>
        <w:rPr>
          <w:rStyle w:val="Italic"/>
          <w:i w:val="0"/>
        </w:rPr>
        <w:t>for</w:t>
      </w:r>
      <w:r w:rsidRPr="00173DA1">
        <w:rPr>
          <w:rStyle w:val="Italic"/>
          <w:i w:val="0"/>
        </w:rPr>
        <w:t xml:space="preserve"> </w:t>
      </w:r>
      <w:r>
        <w:rPr>
          <w:rStyle w:val="Italic"/>
          <w:i w:val="0"/>
        </w:rPr>
        <w:t>your</w:t>
      </w:r>
      <w:r w:rsidRPr="00173DA1">
        <w:rPr>
          <w:rStyle w:val="Italic"/>
          <w:i w:val="0"/>
        </w:rPr>
        <w:t xml:space="preserve"> </w:t>
      </w:r>
      <w:r w:rsidR="003B3ECC" w:rsidRPr="00173DA1">
        <w:rPr>
          <w:rStyle w:val="Italic"/>
          <w:i w:val="0"/>
        </w:rPr>
        <w:t xml:space="preserve">unique business needs. </w:t>
      </w:r>
    </w:p>
    <w:p w:rsidR="00AE2979" w:rsidRPr="00AE2979" w:rsidRDefault="00AE2979" w:rsidP="00AE2979">
      <w:pPr>
        <w:pStyle w:val="Figure"/>
        <w:rPr>
          <w:rStyle w:val="Italic"/>
          <w:i w:val="0"/>
          <w:color w:val="000000"/>
          <w:szCs w:val="20"/>
          <w:lang w:eastAsia="zh-CN"/>
        </w:rPr>
      </w:pPr>
      <w:r w:rsidRPr="00E178D0">
        <w:rPr>
          <w:b/>
          <w:color w:val="000000"/>
          <w:lang w:eastAsia="zh-CN"/>
        </w:rPr>
        <w:t>Note</w:t>
      </w:r>
      <w:r>
        <w:rPr>
          <w:color w:val="000000"/>
          <w:lang w:eastAsia="zh-CN"/>
        </w:rPr>
        <w:t>   </w:t>
      </w:r>
      <w:r w:rsidRPr="00822E62">
        <w:rPr>
          <w:rFonts w:hint="eastAsia"/>
          <w:color w:val="000000"/>
          <w:lang w:eastAsia="zh-CN"/>
        </w:rPr>
        <w:t xml:space="preserve">If one of the monitoring </w:t>
      </w:r>
      <w:r w:rsidRPr="00822E62">
        <w:rPr>
          <w:color w:val="000000"/>
          <w:lang w:eastAsia="zh-CN"/>
        </w:rPr>
        <w:t>rules</w:t>
      </w:r>
      <w:r w:rsidRPr="00822E62">
        <w:rPr>
          <w:rFonts w:hint="eastAsia"/>
          <w:color w:val="000000"/>
          <w:lang w:eastAsia="zh-CN"/>
        </w:rPr>
        <w:t xml:space="preserve"> </w:t>
      </w:r>
      <w:r w:rsidRPr="00822E62">
        <w:rPr>
          <w:color w:val="000000"/>
          <w:lang w:eastAsia="zh-CN"/>
        </w:rPr>
        <w:t>fails</w:t>
      </w:r>
      <w:r w:rsidRPr="00822E62">
        <w:rPr>
          <w:rFonts w:hint="eastAsia"/>
          <w:color w:val="000000"/>
          <w:lang w:eastAsia="zh-CN"/>
        </w:rPr>
        <w:t xml:space="preserve">, the system will be in </w:t>
      </w:r>
      <w:r>
        <w:rPr>
          <w:color w:val="000000"/>
          <w:lang w:eastAsia="zh-CN"/>
        </w:rPr>
        <w:t xml:space="preserve">an </w:t>
      </w:r>
      <w:r w:rsidRPr="00822E62">
        <w:rPr>
          <w:rFonts w:hint="eastAsia"/>
          <w:color w:val="000000"/>
          <w:lang w:eastAsia="zh-CN"/>
        </w:rPr>
        <w:t xml:space="preserve">error state. </w:t>
      </w:r>
    </w:p>
    <w:p w:rsidR="00AE2979" w:rsidRPr="00E178D0" w:rsidRDefault="00AE2979" w:rsidP="003B3ECC">
      <w:pPr>
        <w:rPr>
          <w:i/>
        </w:rPr>
      </w:pPr>
    </w:p>
    <w:p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142"/>
        <w:gridCol w:w="3113"/>
        <w:gridCol w:w="3277"/>
      </w:tblGrid>
      <w:tr w:rsidR="003B3ECC" w:rsidRPr="00B1429E" w:rsidTr="00FB2389">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3B3ECC" w:rsidRPr="004F2137" w:rsidRDefault="003B3ECC" w:rsidP="00FB2389">
            <w:pPr>
              <w:keepNext/>
              <w:rPr>
                <w:b/>
              </w:rPr>
            </w:pPr>
            <w:r w:rsidRPr="004F2137">
              <w:rPr>
                <w:b/>
              </w:rPr>
              <w:t>Monitoring scenario</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3B3ECC" w:rsidRPr="004F2137" w:rsidRDefault="003B3ECC" w:rsidP="00FB2389">
            <w:pPr>
              <w:keepNext/>
              <w:rPr>
                <w:b/>
              </w:rPr>
            </w:pPr>
            <w:r w:rsidRPr="004F2137">
              <w:rPr>
                <w:b/>
              </w:rPr>
              <w:t>Description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3B3ECC" w:rsidRPr="004F2137" w:rsidRDefault="003B3ECC" w:rsidP="00FB2389">
            <w:pPr>
              <w:keepNext/>
              <w:rPr>
                <w:b/>
              </w:rPr>
            </w:pPr>
            <w:r w:rsidRPr="004F2137">
              <w:rPr>
                <w:b/>
              </w:rPr>
              <w:t>Associated rules and monitors</w:t>
            </w:r>
          </w:p>
        </w:tc>
      </w:tr>
      <w:tr w:rsidR="003B3ECC" w:rsidRPr="00B1429E" w:rsidTr="00FB2389">
        <w:tc>
          <w:tcPr>
            <w:tcW w:w="4428" w:type="dxa"/>
            <w:shd w:val="clear" w:color="auto" w:fill="auto"/>
          </w:tcPr>
          <w:p w:rsidR="003B3ECC" w:rsidRPr="00B1429E" w:rsidRDefault="00B1429E" w:rsidP="00FB2389">
            <w:pPr>
              <w:rPr>
                <w:rFonts w:hint="eastAsia"/>
                <w:lang w:eastAsia="zh-CN"/>
              </w:rPr>
            </w:pPr>
            <w:r w:rsidRPr="00B1429E">
              <w:rPr>
                <w:rStyle w:val="Italic"/>
                <w:rFonts w:hint="eastAsia"/>
                <w:i w:val="0"/>
                <w:lang w:eastAsia="zh-CN"/>
              </w:rPr>
              <w:t xml:space="preserve">Server </w:t>
            </w:r>
            <w:r w:rsidR="00643FBB">
              <w:rPr>
                <w:rStyle w:val="Italic"/>
                <w:i w:val="0"/>
                <w:lang w:eastAsia="zh-CN"/>
              </w:rPr>
              <w:t>i</w:t>
            </w:r>
            <w:r w:rsidRPr="00B1429E">
              <w:rPr>
                <w:rStyle w:val="Italic"/>
                <w:i w:val="0"/>
                <w:lang w:eastAsia="zh-CN"/>
              </w:rPr>
              <w:t>nfrastructure</w:t>
            </w:r>
          </w:p>
        </w:tc>
        <w:tc>
          <w:tcPr>
            <w:tcW w:w="4428" w:type="dxa"/>
            <w:shd w:val="clear" w:color="auto" w:fill="auto"/>
          </w:tcPr>
          <w:p w:rsidR="003B3ECC" w:rsidRPr="00B1429E" w:rsidRDefault="00643FBB" w:rsidP="00643FBB">
            <w:pPr>
              <w:rPr>
                <w:rFonts w:hint="eastAsia"/>
                <w:lang w:eastAsia="zh-CN"/>
              </w:rPr>
            </w:pPr>
            <w:r>
              <w:rPr>
                <w:rStyle w:val="Italic"/>
                <w:i w:val="0"/>
                <w:lang w:eastAsia="zh-CN"/>
              </w:rPr>
              <w:t>C</w:t>
            </w:r>
            <w:r w:rsidR="009452C0" w:rsidRPr="00B1429E">
              <w:rPr>
                <w:rStyle w:val="Italic"/>
                <w:rFonts w:hint="eastAsia"/>
                <w:i w:val="0"/>
                <w:lang w:eastAsia="zh-CN"/>
              </w:rPr>
              <w:t>he</w:t>
            </w:r>
            <w:r w:rsidR="00F5316C" w:rsidRPr="00B1429E">
              <w:rPr>
                <w:rStyle w:val="Italic"/>
                <w:rFonts w:hint="eastAsia"/>
                <w:i w:val="0"/>
                <w:lang w:eastAsia="zh-CN"/>
              </w:rPr>
              <w:t>cks critical health alerts on the server</w:t>
            </w:r>
          </w:p>
        </w:tc>
        <w:tc>
          <w:tcPr>
            <w:tcW w:w="4428" w:type="dxa"/>
            <w:shd w:val="clear" w:color="auto" w:fill="auto"/>
          </w:tcPr>
          <w:p w:rsidR="00F5316C" w:rsidRPr="00B1429E" w:rsidRDefault="00F5316C" w:rsidP="00F5316C">
            <w:pPr>
              <w:pStyle w:val="BulletedList1"/>
              <w:tabs>
                <w:tab w:val="left" w:pos="360"/>
              </w:tabs>
              <w:spacing w:line="260" w:lineRule="exact"/>
              <w:rPr>
                <w:rStyle w:val="Italic"/>
                <w:i w:val="0"/>
              </w:rPr>
            </w:pPr>
            <w:r w:rsidRPr="00B1429E">
              <w:rPr>
                <w:rStyle w:val="Italic"/>
                <w:i w:val="0"/>
              </w:rPr>
              <w:t>Renew the server certificate</w:t>
            </w:r>
          </w:p>
          <w:p w:rsidR="00F5316C" w:rsidRPr="00B1429E" w:rsidRDefault="00F5316C" w:rsidP="00F5316C">
            <w:pPr>
              <w:pStyle w:val="BulletedList1"/>
              <w:tabs>
                <w:tab w:val="left" w:pos="360"/>
              </w:tabs>
              <w:spacing w:line="260" w:lineRule="exact"/>
              <w:rPr>
                <w:rStyle w:val="Italic"/>
                <w:i w:val="0"/>
              </w:rPr>
            </w:pPr>
            <w:r w:rsidRPr="00B1429E">
              <w:rPr>
                <w:rStyle w:val="Italic"/>
                <w:i w:val="0"/>
              </w:rPr>
              <w:t>Change Administrator password</w:t>
            </w:r>
          </w:p>
          <w:p w:rsidR="00F5316C" w:rsidRPr="00B1429E" w:rsidRDefault="00F5316C" w:rsidP="00F5316C">
            <w:pPr>
              <w:pStyle w:val="BulletedList1"/>
              <w:tabs>
                <w:tab w:val="left" w:pos="360"/>
              </w:tabs>
              <w:spacing w:line="260" w:lineRule="exact"/>
              <w:rPr>
                <w:rStyle w:val="Italic"/>
                <w:i w:val="0"/>
              </w:rPr>
            </w:pPr>
            <w:r w:rsidRPr="00B1429E">
              <w:rPr>
                <w:rStyle w:val="Italic"/>
                <w:i w:val="0"/>
              </w:rPr>
              <w:t>The network user account was not created during Setup</w:t>
            </w:r>
          </w:p>
          <w:p w:rsidR="00F5316C" w:rsidRPr="00B1429E" w:rsidRDefault="00F5316C" w:rsidP="00F5316C">
            <w:pPr>
              <w:pStyle w:val="BulletedList1"/>
              <w:tabs>
                <w:tab w:val="left" w:pos="360"/>
              </w:tabs>
              <w:spacing w:line="260" w:lineRule="exact"/>
              <w:rPr>
                <w:rStyle w:val="Italic"/>
                <w:i w:val="0"/>
              </w:rPr>
            </w:pPr>
            <w:r w:rsidRPr="00B1429E">
              <w:rPr>
                <w:rStyle w:val="Italic"/>
                <w:i w:val="0"/>
              </w:rPr>
              <w:t>The firewall is not configured correctly</w:t>
            </w:r>
          </w:p>
          <w:p w:rsidR="00F5316C" w:rsidRPr="00B1429E" w:rsidRDefault="00F5316C" w:rsidP="00F5316C">
            <w:pPr>
              <w:pStyle w:val="BulletedList1"/>
              <w:tabs>
                <w:tab w:val="left" w:pos="360"/>
              </w:tabs>
              <w:spacing w:line="260" w:lineRule="exact"/>
              <w:rPr>
                <w:rStyle w:val="Italic"/>
                <w:i w:val="0"/>
              </w:rPr>
            </w:pPr>
            <w:r w:rsidRPr="00B1429E">
              <w:rPr>
                <w:rStyle w:val="Italic"/>
                <w:i w:val="0"/>
              </w:rPr>
              <w:t>Windows Firewall is not configured correctly.</w:t>
            </w:r>
          </w:p>
          <w:p w:rsidR="00F5316C" w:rsidRPr="00B1429E" w:rsidRDefault="00F5316C" w:rsidP="00F5316C">
            <w:pPr>
              <w:pStyle w:val="BulletedList1"/>
              <w:tabs>
                <w:tab w:val="left" w:pos="360"/>
              </w:tabs>
              <w:spacing w:line="260" w:lineRule="exact"/>
              <w:rPr>
                <w:rStyle w:val="Italic"/>
                <w:i w:val="0"/>
              </w:rPr>
            </w:pPr>
            <w:r w:rsidRPr="00B1429E">
              <w:rPr>
                <w:rStyle w:val="Italic"/>
                <w:i w:val="0"/>
              </w:rPr>
              <w:t>The Network Firewall is turned off</w:t>
            </w:r>
          </w:p>
          <w:p w:rsidR="00F5316C" w:rsidRPr="00B1429E" w:rsidRDefault="00F5316C" w:rsidP="00F5316C">
            <w:pPr>
              <w:pStyle w:val="BulletedList1"/>
              <w:tabs>
                <w:tab w:val="left" w:pos="360"/>
              </w:tabs>
              <w:spacing w:line="260" w:lineRule="exact"/>
              <w:rPr>
                <w:rStyle w:val="Italic"/>
                <w:i w:val="0"/>
              </w:rPr>
            </w:pPr>
            <w:r w:rsidRPr="00B1429E">
              <w:rPr>
                <w:rStyle w:val="Italic"/>
                <w:i w:val="0"/>
              </w:rPr>
              <w:t>Virus protection is turned off, not installed, or not up-to-date</w:t>
            </w:r>
          </w:p>
          <w:p w:rsidR="00F5316C" w:rsidRPr="00B1429E" w:rsidRDefault="00F5316C" w:rsidP="00F5316C">
            <w:pPr>
              <w:pStyle w:val="BulletedList1"/>
              <w:tabs>
                <w:tab w:val="left" w:pos="360"/>
              </w:tabs>
              <w:spacing w:line="260" w:lineRule="exact"/>
              <w:rPr>
                <w:rStyle w:val="Italic"/>
                <w:i w:val="0"/>
              </w:rPr>
            </w:pPr>
            <w:r w:rsidRPr="00B1429E">
              <w:rPr>
                <w:rStyle w:val="Italic"/>
                <w:i w:val="0"/>
              </w:rPr>
              <w:t>Spyware and unwanted software protection is turned off, not installed, or not up</w:t>
            </w:r>
          </w:p>
          <w:p w:rsidR="003B3ECC" w:rsidRPr="00B1429E" w:rsidRDefault="00B1429E" w:rsidP="00B1429E">
            <w:pPr>
              <w:pStyle w:val="BulletedList1"/>
              <w:tabs>
                <w:tab w:val="left" w:pos="360"/>
              </w:tabs>
              <w:spacing w:line="260" w:lineRule="exact"/>
              <w:rPr>
                <w:szCs w:val="18"/>
              </w:rPr>
            </w:pPr>
            <w:r>
              <w:rPr>
                <w:rStyle w:val="Italic"/>
                <w:i w:val="0"/>
              </w:rPr>
              <w:t>Windows Update is turned off</w:t>
            </w:r>
          </w:p>
        </w:tc>
      </w:tr>
      <w:tr w:rsidR="00F5316C" w:rsidRPr="00B1429E" w:rsidTr="00FB2389">
        <w:tc>
          <w:tcPr>
            <w:tcW w:w="4428" w:type="dxa"/>
            <w:shd w:val="clear" w:color="auto" w:fill="auto"/>
          </w:tcPr>
          <w:p w:rsidR="00F5316C" w:rsidRPr="00B1429E" w:rsidRDefault="00F5316C" w:rsidP="00FB2389">
            <w:pPr>
              <w:rPr>
                <w:rStyle w:val="Italic"/>
                <w:rFonts w:hint="eastAsia"/>
                <w:i w:val="0"/>
                <w:lang w:eastAsia="zh-CN"/>
              </w:rPr>
            </w:pPr>
            <w:r w:rsidRPr="00B1429E">
              <w:rPr>
                <w:rStyle w:val="Italic"/>
                <w:rFonts w:hint="eastAsia"/>
                <w:i w:val="0"/>
                <w:lang w:eastAsia="zh-CN"/>
              </w:rPr>
              <w:t>Backup</w:t>
            </w:r>
          </w:p>
        </w:tc>
        <w:tc>
          <w:tcPr>
            <w:tcW w:w="4428" w:type="dxa"/>
            <w:shd w:val="clear" w:color="auto" w:fill="auto"/>
          </w:tcPr>
          <w:p w:rsidR="00F5316C" w:rsidRPr="00B1429E" w:rsidRDefault="00F5316C" w:rsidP="00F5316C">
            <w:pPr>
              <w:rPr>
                <w:rStyle w:val="Italic"/>
                <w:rFonts w:hint="eastAsia"/>
                <w:i w:val="0"/>
                <w:lang w:eastAsia="zh-CN"/>
              </w:rPr>
            </w:pPr>
          </w:p>
        </w:tc>
        <w:tc>
          <w:tcPr>
            <w:tcW w:w="4428" w:type="dxa"/>
            <w:shd w:val="clear" w:color="auto" w:fill="auto"/>
          </w:tcPr>
          <w:p w:rsidR="00F5316C" w:rsidRPr="00B1429E" w:rsidRDefault="00F5316C" w:rsidP="00F5316C">
            <w:pPr>
              <w:pStyle w:val="BulletedList1"/>
              <w:tabs>
                <w:tab w:val="left" w:pos="360"/>
              </w:tabs>
              <w:spacing w:line="260" w:lineRule="exact"/>
              <w:rPr>
                <w:rStyle w:val="Italic"/>
                <w:i w:val="0"/>
              </w:rPr>
            </w:pPr>
            <w:r w:rsidRPr="00B1429E">
              <w:rPr>
                <w:rStyle w:val="Italic"/>
                <w:i w:val="0"/>
              </w:rPr>
              <w:t xml:space="preserve">The backup hard drive does not have enough free space for the </w:t>
            </w:r>
            <w:r w:rsidR="009558BB">
              <w:rPr>
                <w:rStyle w:val="Italic"/>
                <w:i w:val="0"/>
              </w:rPr>
              <w:t>s</w:t>
            </w:r>
            <w:r w:rsidRPr="00B1429E">
              <w:rPr>
                <w:rStyle w:val="Italic"/>
                <w:i w:val="0"/>
              </w:rPr>
              <w:t xml:space="preserve">erver </w:t>
            </w:r>
            <w:r w:rsidR="009558BB">
              <w:rPr>
                <w:rStyle w:val="Italic"/>
                <w:i w:val="0"/>
              </w:rPr>
              <w:t>b</w:t>
            </w:r>
            <w:r w:rsidRPr="00B1429E">
              <w:rPr>
                <w:rStyle w:val="Italic"/>
                <w:i w:val="0"/>
              </w:rPr>
              <w:t>ackup</w:t>
            </w:r>
          </w:p>
          <w:p w:rsidR="00F5316C" w:rsidRPr="00B1429E" w:rsidRDefault="00F5316C" w:rsidP="00F5316C">
            <w:pPr>
              <w:pStyle w:val="BulletedList1"/>
              <w:tabs>
                <w:tab w:val="left" w:pos="360"/>
              </w:tabs>
              <w:spacing w:line="260" w:lineRule="exact"/>
              <w:rPr>
                <w:rStyle w:val="Italic"/>
                <w:i w:val="0"/>
              </w:rPr>
            </w:pPr>
            <w:r w:rsidRPr="00B1429E">
              <w:rPr>
                <w:rStyle w:val="Italic"/>
                <w:i w:val="0"/>
              </w:rPr>
              <w:t xml:space="preserve">Server </w:t>
            </w:r>
            <w:r w:rsidR="009558BB">
              <w:rPr>
                <w:rStyle w:val="Italic"/>
                <w:i w:val="0"/>
              </w:rPr>
              <w:t>b</w:t>
            </w:r>
            <w:r w:rsidRPr="00B1429E">
              <w:rPr>
                <w:rStyle w:val="Italic"/>
                <w:i w:val="0"/>
              </w:rPr>
              <w:t xml:space="preserve">ackup was not successful because a snapshot </w:t>
            </w:r>
            <w:r w:rsidR="009558BB">
              <w:rPr>
                <w:rStyle w:val="Italic"/>
                <w:i w:val="0"/>
              </w:rPr>
              <w:t xml:space="preserve">of the hard </w:t>
            </w:r>
            <w:r w:rsidR="009558BB" w:rsidRPr="00B1429E">
              <w:rPr>
                <w:rStyle w:val="Italic"/>
                <w:i w:val="0"/>
              </w:rPr>
              <w:t xml:space="preserve">drive </w:t>
            </w:r>
            <w:r w:rsidRPr="00B1429E">
              <w:rPr>
                <w:rStyle w:val="Italic"/>
                <w:i w:val="0"/>
              </w:rPr>
              <w:t>could not be taken</w:t>
            </w:r>
          </w:p>
          <w:p w:rsidR="00F5316C" w:rsidRPr="00B1429E" w:rsidRDefault="00F5316C" w:rsidP="00F5316C">
            <w:pPr>
              <w:pStyle w:val="BulletedList1"/>
              <w:tabs>
                <w:tab w:val="left" w:pos="360"/>
              </w:tabs>
              <w:spacing w:line="260" w:lineRule="exact"/>
              <w:rPr>
                <w:rStyle w:val="Italic"/>
                <w:i w:val="0"/>
              </w:rPr>
            </w:pPr>
            <w:r w:rsidRPr="00B1429E">
              <w:rPr>
                <w:rStyle w:val="Italic"/>
                <w:i w:val="0"/>
              </w:rPr>
              <w:t>A scheduled backup did not finish successfully</w:t>
            </w:r>
          </w:p>
          <w:p w:rsidR="00F5316C" w:rsidRDefault="00B1429E" w:rsidP="00B1429E">
            <w:pPr>
              <w:pStyle w:val="BulletedList1"/>
              <w:tabs>
                <w:tab w:val="left" w:pos="360"/>
              </w:tabs>
              <w:spacing w:line="260" w:lineRule="exact"/>
              <w:rPr>
                <w:rStyle w:val="Italic"/>
                <w:rFonts w:hint="eastAsia"/>
                <w:i w:val="0"/>
              </w:rPr>
            </w:pPr>
            <w:r>
              <w:rPr>
                <w:rStyle w:val="Italic"/>
                <w:i w:val="0"/>
              </w:rPr>
              <w:t>Backup is paused for the server</w:t>
            </w:r>
          </w:p>
          <w:p w:rsidR="00B1429E" w:rsidRPr="00B1429E" w:rsidRDefault="00B1429E" w:rsidP="009558BB">
            <w:pPr>
              <w:pStyle w:val="BulletedList1"/>
              <w:tabs>
                <w:tab w:val="left" w:pos="360"/>
              </w:tabs>
              <w:spacing w:line="260" w:lineRule="exact"/>
              <w:rPr>
                <w:rStyle w:val="Italic"/>
                <w:i w:val="0"/>
              </w:rPr>
            </w:pPr>
            <w:r w:rsidRPr="00B1429E">
              <w:rPr>
                <w:rStyle w:val="Italic"/>
                <w:i w:val="0"/>
              </w:rPr>
              <w:t xml:space="preserve">One or more hard drives in </w:t>
            </w:r>
            <w:r w:rsidR="009558BB">
              <w:rPr>
                <w:rStyle w:val="Italic"/>
                <w:i w:val="0"/>
              </w:rPr>
              <w:t>the s</w:t>
            </w:r>
            <w:r w:rsidRPr="00B1429E">
              <w:rPr>
                <w:rStyle w:val="Italic"/>
                <w:i w:val="0"/>
              </w:rPr>
              <w:t xml:space="preserve">erver </w:t>
            </w:r>
            <w:r w:rsidR="009558BB">
              <w:rPr>
                <w:rStyle w:val="Italic"/>
                <w:i w:val="0"/>
              </w:rPr>
              <w:t>b</w:t>
            </w:r>
            <w:r w:rsidRPr="00B1429E">
              <w:rPr>
                <w:rStyle w:val="Italic"/>
                <w:i w:val="0"/>
              </w:rPr>
              <w:t xml:space="preserve">ackup are not </w:t>
            </w:r>
            <w:r>
              <w:rPr>
                <w:rStyle w:val="Italic"/>
                <w:i w:val="0"/>
              </w:rPr>
              <w:t>connected</w:t>
            </w:r>
          </w:p>
        </w:tc>
      </w:tr>
      <w:tr w:rsidR="00F5316C" w:rsidRPr="00B1429E" w:rsidTr="00FB2389">
        <w:tc>
          <w:tcPr>
            <w:tcW w:w="4428" w:type="dxa"/>
            <w:shd w:val="clear" w:color="auto" w:fill="auto"/>
          </w:tcPr>
          <w:p w:rsidR="00F5316C" w:rsidRPr="00B1429E" w:rsidRDefault="00F5316C" w:rsidP="00FB2389">
            <w:pPr>
              <w:rPr>
                <w:rStyle w:val="Italic"/>
                <w:rFonts w:hint="eastAsia"/>
                <w:i w:val="0"/>
                <w:lang w:eastAsia="zh-CN"/>
              </w:rPr>
            </w:pPr>
            <w:r w:rsidRPr="00B1429E">
              <w:rPr>
                <w:rStyle w:val="Italic"/>
                <w:rFonts w:hint="eastAsia"/>
                <w:i w:val="0"/>
                <w:lang w:eastAsia="zh-CN"/>
              </w:rPr>
              <w:lastRenderedPageBreak/>
              <w:t>Storage</w:t>
            </w:r>
          </w:p>
        </w:tc>
        <w:tc>
          <w:tcPr>
            <w:tcW w:w="4428" w:type="dxa"/>
            <w:shd w:val="clear" w:color="auto" w:fill="auto"/>
          </w:tcPr>
          <w:p w:rsidR="00F5316C" w:rsidRPr="00B1429E" w:rsidRDefault="00F5316C" w:rsidP="00F5316C">
            <w:pPr>
              <w:rPr>
                <w:rStyle w:val="Italic"/>
                <w:rFonts w:hint="eastAsia"/>
                <w:i w:val="0"/>
                <w:lang w:eastAsia="zh-CN"/>
              </w:rPr>
            </w:pPr>
          </w:p>
        </w:tc>
        <w:tc>
          <w:tcPr>
            <w:tcW w:w="4428" w:type="dxa"/>
            <w:shd w:val="clear" w:color="auto" w:fill="auto"/>
          </w:tcPr>
          <w:p w:rsidR="00F5316C" w:rsidRPr="00B1429E" w:rsidRDefault="00F5316C" w:rsidP="00F5316C">
            <w:pPr>
              <w:pStyle w:val="BulletedList1"/>
              <w:tabs>
                <w:tab w:val="left" w:pos="360"/>
              </w:tabs>
              <w:spacing w:line="260" w:lineRule="exact"/>
              <w:rPr>
                <w:rStyle w:val="Italic"/>
                <w:i w:val="0"/>
              </w:rPr>
            </w:pPr>
            <w:r w:rsidRPr="00B1429E">
              <w:rPr>
                <w:rStyle w:val="Italic"/>
                <w:i w:val="0"/>
              </w:rPr>
              <w:t>One or more predefined server folders are missing</w:t>
            </w:r>
          </w:p>
          <w:p w:rsidR="00F5316C" w:rsidRDefault="00F5316C" w:rsidP="00F5316C">
            <w:pPr>
              <w:pStyle w:val="BulletedList1"/>
              <w:tabs>
                <w:tab w:val="left" w:pos="360"/>
              </w:tabs>
              <w:spacing w:line="260" w:lineRule="exact"/>
              <w:rPr>
                <w:rStyle w:val="Italic"/>
                <w:rFonts w:hint="eastAsia"/>
                <w:i w:val="0"/>
              </w:rPr>
            </w:pPr>
            <w:r w:rsidRPr="00B1429E">
              <w:rPr>
                <w:rStyle w:val="Italic"/>
                <w:i w:val="0"/>
              </w:rPr>
              <w:t>One or more server hard drives must be checked for errors</w:t>
            </w:r>
          </w:p>
          <w:p w:rsidR="00B1429E" w:rsidRPr="00B1429E" w:rsidRDefault="00B1429E" w:rsidP="00B1429E">
            <w:pPr>
              <w:pStyle w:val="BulletedList1"/>
              <w:tabs>
                <w:tab w:val="left" w:pos="360"/>
              </w:tabs>
              <w:spacing w:line="260" w:lineRule="exact"/>
              <w:rPr>
                <w:rStyle w:val="Italic"/>
                <w:i w:val="0"/>
              </w:rPr>
            </w:pPr>
            <w:r w:rsidRPr="00B1429E">
              <w:rPr>
                <w:rStyle w:val="Italic"/>
                <w:i w:val="0"/>
              </w:rPr>
              <w:t>Free space is low on hard drives</w:t>
            </w:r>
          </w:p>
          <w:p w:rsidR="00B1429E" w:rsidRPr="00B1429E" w:rsidRDefault="00B1429E" w:rsidP="009558BB">
            <w:pPr>
              <w:pStyle w:val="BulletedList1"/>
              <w:numPr>
                <w:ilvl w:val="0"/>
                <w:numId w:val="0"/>
              </w:numPr>
              <w:spacing w:line="260" w:lineRule="exact"/>
              <w:ind w:left="360"/>
              <w:rPr>
                <w:rStyle w:val="Italic"/>
                <w:i w:val="0"/>
              </w:rPr>
            </w:pPr>
          </w:p>
        </w:tc>
      </w:tr>
      <w:tr w:rsidR="00F5316C" w:rsidRPr="00B1429E" w:rsidTr="00FB2389">
        <w:tc>
          <w:tcPr>
            <w:tcW w:w="4428" w:type="dxa"/>
            <w:shd w:val="clear" w:color="auto" w:fill="auto"/>
          </w:tcPr>
          <w:p w:rsidR="00F5316C" w:rsidRPr="00B1429E" w:rsidRDefault="00F5316C" w:rsidP="00FB2389">
            <w:pPr>
              <w:rPr>
                <w:rStyle w:val="Italic"/>
                <w:rFonts w:hint="eastAsia"/>
                <w:i w:val="0"/>
                <w:lang w:eastAsia="zh-CN"/>
              </w:rPr>
            </w:pPr>
            <w:r w:rsidRPr="00B1429E">
              <w:rPr>
                <w:rStyle w:val="Italic"/>
                <w:rFonts w:hint="eastAsia"/>
                <w:i w:val="0"/>
                <w:lang w:eastAsia="zh-CN"/>
              </w:rPr>
              <w:t xml:space="preserve">Remote </w:t>
            </w:r>
            <w:r w:rsidR="00643FBB">
              <w:rPr>
                <w:rStyle w:val="Italic"/>
                <w:i w:val="0"/>
                <w:lang w:eastAsia="zh-CN"/>
              </w:rPr>
              <w:t>a</w:t>
            </w:r>
            <w:r w:rsidRPr="00B1429E">
              <w:rPr>
                <w:rStyle w:val="Italic"/>
                <w:rFonts w:hint="eastAsia"/>
                <w:i w:val="0"/>
                <w:lang w:eastAsia="zh-CN"/>
              </w:rPr>
              <w:t>ccess</w:t>
            </w:r>
          </w:p>
        </w:tc>
        <w:tc>
          <w:tcPr>
            <w:tcW w:w="4428" w:type="dxa"/>
            <w:shd w:val="clear" w:color="auto" w:fill="auto"/>
          </w:tcPr>
          <w:p w:rsidR="00F5316C" w:rsidRPr="00B1429E" w:rsidRDefault="00F5316C" w:rsidP="00F5316C">
            <w:pPr>
              <w:rPr>
                <w:rStyle w:val="Italic"/>
                <w:rFonts w:hint="eastAsia"/>
                <w:i w:val="0"/>
                <w:lang w:eastAsia="zh-CN"/>
              </w:rPr>
            </w:pPr>
          </w:p>
        </w:tc>
        <w:tc>
          <w:tcPr>
            <w:tcW w:w="4428" w:type="dxa"/>
            <w:shd w:val="clear" w:color="auto" w:fill="auto"/>
          </w:tcPr>
          <w:p w:rsidR="00B1429E" w:rsidRPr="00B1429E" w:rsidRDefault="00B1429E" w:rsidP="00B1429E">
            <w:pPr>
              <w:pStyle w:val="BulletedList1"/>
              <w:tabs>
                <w:tab w:val="left" w:pos="360"/>
              </w:tabs>
              <w:spacing w:line="260" w:lineRule="exact"/>
              <w:rPr>
                <w:rStyle w:val="Italic"/>
                <w:i w:val="0"/>
              </w:rPr>
            </w:pPr>
            <w:r w:rsidRPr="00B1429E">
              <w:rPr>
                <w:rStyle w:val="Italic"/>
                <w:i w:val="0"/>
              </w:rPr>
              <w:t xml:space="preserve">Web domain name </w:t>
            </w:r>
            <w:r w:rsidR="009558BB">
              <w:rPr>
                <w:rStyle w:val="Italic"/>
                <w:i w:val="0"/>
              </w:rPr>
              <w:t xml:space="preserve">that is </w:t>
            </w:r>
            <w:r w:rsidRPr="00B1429E">
              <w:rPr>
                <w:rStyle w:val="Italic"/>
                <w:i w:val="0"/>
              </w:rPr>
              <w:t>configuration did not succeed</w:t>
            </w:r>
          </w:p>
          <w:p w:rsidR="00B1429E" w:rsidRPr="00B1429E" w:rsidRDefault="00B1429E" w:rsidP="00B1429E">
            <w:pPr>
              <w:pStyle w:val="BulletedList1"/>
              <w:tabs>
                <w:tab w:val="left" w:pos="360"/>
              </w:tabs>
              <w:spacing w:line="260" w:lineRule="exact"/>
              <w:rPr>
                <w:rStyle w:val="Italic"/>
                <w:i w:val="0"/>
              </w:rPr>
            </w:pPr>
            <w:r w:rsidRPr="00B1429E">
              <w:rPr>
                <w:rStyle w:val="Italic"/>
                <w:i w:val="0"/>
              </w:rPr>
              <w:t>VPN configuration did not succeed</w:t>
            </w:r>
          </w:p>
          <w:p w:rsidR="00B1429E" w:rsidRPr="00B1429E" w:rsidRDefault="00B1429E" w:rsidP="00B1429E">
            <w:pPr>
              <w:pStyle w:val="BulletedList1"/>
              <w:tabs>
                <w:tab w:val="left" w:pos="360"/>
              </w:tabs>
              <w:spacing w:line="260" w:lineRule="exact"/>
              <w:rPr>
                <w:rStyle w:val="Italic"/>
                <w:i w:val="0"/>
              </w:rPr>
            </w:pPr>
            <w:r w:rsidRPr="00B1429E">
              <w:rPr>
                <w:rStyle w:val="Italic"/>
                <w:i w:val="0"/>
              </w:rPr>
              <w:t>The server is not connected to the Internet</w:t>
            </w:r>
          </w:p>
          <w:p w:rsidR="00B1429E" w:rsidRPr="00B1429E" w:rsidRDefault="00B1429E" w:rsidP="00B1429E">
            <w:pPr>
              <w:pStyle w:val="BulletedList1"/>
              <w:tabs>
                <w:tab w:val="left" w:pos="360"/>
              </w:tabs>
              <w:spacing w:line="260" w:lineRule="exact"/>
              <w:rPr>
                <w:rStyle w:val="Italic"/>
                <w:i w:val="0"/>
              </w:rPr>
            </w:pPr>
            <w:r w:rsidRPr="00B1429E">
              <w:rPr>
                <w:rStyle w:val="Italic"/>
                <w:i w:val="0"/>
              </w:rPr>
              <w:t>A certificate is not available for Anywhere Access</w:t>
            </w:r>
          </w:p>
          <w:p w:rsidR="00B1429E" w:rsidRPr="00B1429E" w:rsidRDefault="00B1429E" w:rsidP="00B1429E">
            <w:pPr>
              <w:pStyle w:val="BulletedList1"/>
              <w:tabs>
                <w:tab w:val="left" w:pos="360"/>
              </w:tabs>
              <w:spacing w:line="260" w:lineRule="exact"/>
              <w:rPr>
                <w:rStyle w:val="Italic"/>
                <w:i w:val="0"/>
              </w:rPr>
            </w:pPr>
            <w:r w:rsidRPr="00B1429E">
              <w:rPr>
                <w:rStyle w:val="Italic"/>
                <w:i w:val="0"/>
              </w:rPr>
              <w:t>The certificate for Anywhere Access has expired</w:t>
            </w:r>
          </w:p>
          <w:p w:rsidR="00B1429E" w:rsidRPr="00B1429E" w:rsidRDefault="00B1429E" w:rsidP="00B1429E">
            <w:pPr>
              <w:pStyle w:val="BulletedList1"/>
              <w:tabs>
                <w:tab w:val="left" w:pos="360"/>
              </w:tabs>
              <w:spacing w:line="260" w:lineRule="exact"/>
              <w:rPr>
                <w:rStyle w:val="Italic"/>
                <w:i w:val="0"/>
              </w:rPr>
            </w:pPr>
            <w:r w:rsidRPr="00B1429E">
              <w:rPr>
                <w:rStyle w:val="Italic"/>
                <w:i w:val="0"/>
              </w:rPr>
              <w:t>The Web Server is not configured correctly</w:t>
            </w:r>
          </w:p>
          <w:p w:rsidR="00B1429E" w:rsidRPr="00B1429E" w:rsidRDefault="00B1429E" w:rsidP="00B1429E">
            <w:pPr>
              <w:pStyle w:val="BulletedList1"/>
              <w:tabs>
                <w:tab w:val="left" w:pos="360"/>
              </w:tabs>
              <w:spacing w:line="260" w:lineRule="exact"/>
              <w:rPr>
                <w:rStyle w:val="Italic"/>
                <w:i w:val="0"/>
              </w:rPr>
            </w:pPr>
            <w:r w:rsidRPr="00B1429E">
              <w:rPr>
                <w:rStyle w:val="Italic"/>
                <w:i w:val="0"/>
              </w:rPr>
              <w:t>Remote Desktop Services is not configured correctly</w:t>
            </w:r>
          </w:p>
          <w:p w:rsidR="00F5316C" w:rsidRPr="00B1429E" w:rsidRDefault="00F5316C" w:rsidP="009558BB">
            <w:pPr>
              <w:pStyle w:val="BulletedList1"/>
              <w:numPr>
                <w:ilvl w:val="0"/>
                <w:numId w:val="0"/>
              </w:numPr>
              <w:spacing w:line="260" w:lineRule="exact"/>
              <w:ind w:left="360"/>
              <w:rPr>
                <w:rStyle w:val="Italic"/>
                <w:i w:val="0"/>
              </w:rPr>
            </w:pPr>
          </w:p>
        </w:tc>
      </w:tr>
      <w:tr w:rsidR="00F5316C" w:rsidRPr="00B1429E" w:rsidTr="00FB2389">
        <w:tc>
          <w:tcPr>
            <w:tcW w:w="4428" w:type="dxa"/>
            <w:shd w:val="clear" w:color="auto" w:fill="auto"/>
          </w:tcPr>
          <w:p w:rsidR="00F5316C" w:rsidRPr="00B1429E" w:rsidRDefault="00F5316C" w:rsidP="00FB2389">
            <w:pPr>
              <w:rPr>
                <w:rStyle w:val="Italic"/>
                <w:rFonts w:hint="eastAsia"/>
                <w:i w:val="0"/>
                <w:lang w:eastAsia="zh-CN"/>
              </w:rPr>
            </w:pPr>
            <w:r w:rsidRPr="00B1429E">
              <w:rPr>
                <w:rStyle w:val="Italic"/>
                <w:rFonts w:hint="eastAsia"/>
                <w:i w:val="0"/>
                <w:lang w:eastAsia="zh-CN"/>
              </w:rPr>
              <w:t>Licensing</w:t>
            </w:r>
          </w:p>
        </w:tc>
        <w:tc>
          <w:tcPr>
            <w:tcW w:w="4428" w:type="dxa"/>
            <w:shd w:val="clear" w:color="auto" w:fill="auto"/>
          </w:tcPr>
          <w:p w:rsidR="00F5316C" w:rsidRPr="00B1429E" w:rsidRDefault="00F5316C" w:rsidP="00F5316C">
            <w:pPr>
              <w:rPr>
                <w:rStyle w:val="Italic"/>
                <w:rFonts w:hint="eastAsia"/>
                <w:i w:val="0"/>
                <w:lang w:eastAsia="zh-CN"/>
              </w:rPr>
            </w:pPr>
          </w:p>
        </w:tc>
        <w:tc>
          <w:tcPr>
            <w:tcW w:w="4428" w:type="dxa"/>
            <w:shd w:val="clear" w:color="auto" w:fill="auto"/>
          </w:tcPr>
          <w:p w:rsidR="00B1429E" w:rsidRPr="00B1429E" w:rsidRDefault="00B1429E" w:rsidP="00B1429E">
            <w:pPr>
              <w:pStyle w:val="BulletedList1"/>
              <w:tabs>
                <w:tab w:val="left" w:pos="360"/>
              </w:tabs>
              <w:spacing w:line="260" w:lineRule="exact"/>
              <w:rPr>
                <w:rStyle w:val="Italic"/>
                <w:i w:val="0"/>
              </w:rPr>
            </w:pPr>
            <w:r w:rsidRPr="00B1429E">
              <w:rPr>
                <w:rStyle w:val="Italic"/>
                <w:i w:val="0"/>
              </w:rPr>
              <w:t xml:space="preserve">Local </w:t>
            </w:r>
            <w:r w:rsidR="009558BB">
              <w:rPr>
                <w:rStyle w:val="Italic"/>
                <w:i w:val="0"/>
              </w:rPr>
              <w:t>u</w:t>
            </w:r>
            <w:r w:rsidRPr="00B1429E">
              <w:rPr>
                <w:rStyle w:val="Italic"/>
                <w:i w:val="0"/>
              </w:rPr>
              <w:t xml:space="preserve">ser </w:t>
            </w:r>
            <w:r w:rsidR="009558BB">
              <w:rPr>
                <w:rStyle w:val="Italic"/>
                <w:i w:val="0"/>
              </w:rPr>
              <w:t>l</w:t>
            </w:r>
            <w:r w:rsidRPr="00B1429E">
              <w:rPr>
                <w:rStyle w:val="Italic"/>
                <w:i w:val="0"/>
              </w:rPr>
              <w:t xml:space="preserve">imit </w:t>
            </w:r>
            <w:r w:rsidR="009558BB">
              <w:rPr>
                <w:rStyle w:val="Italic"/>
                <w:i w:val="0"/>
              </w:rPr>
              <w:t>e</w:t>
            </w:r>
            <w:r w:rsidRPr="00B1429E">
              <w:rPr>
                <w:rStyle w:val="Italic"/>
                <w:i w:val="0"/>
              </w:rPr>
              <w:t>xceeded</w:t>
            </w:r>
          </w:p>
          <w:p w:rsidR="00B1429E" w:rsidRPr="00B1429E" w:rsidRDefault="00B1429E" w:rsidP="00B1429E">
            <w:pPr>
              <w:pStyle w:val="BulletedList1"/>
              <w:tabs>
                <w:tab w:val="left" w:pos="360"/>
              </w:tabs>
              <w:spacing w:line="260" w:lineRule="exact"/>
              <w:rPr>
                <w:rStyle w:val="Italic"/>
                <w:rFonts w:hint="eastAsia"/>
                <w:i w:val="0"/>
              </w:rPr>
            </w:pPr>
            <w:r>
              <w:rPr>
                <w:rStyle w:val="Italic"/>
                <w:i w:val="0"/>
              </w:rPr>
              <w:t>Domain user limit exceeded</w:t>
            </w:r>
          </w:p>
          <w:p w:rsidR="00F5316C" w:rsidRPr="00B1429E" w:rsidRDefault="00F5316C" w:rsidP="00F5316C">
            <w:pPr>
              <w:pStyle w:val="BulletedList1"/>
              <w:tabs>
                <w:tab w:val="left" w:pos="360"/>
              </w:tabs>
              <w:spacing w:line="260" w:lineRule="exact"/>
              <w:rPr>
                <w:rStyle w:val="Italic"/>
                <w:i w:val="0"/>
              </w:rPr>
            </w:pPr>
            <w:r w:rsidRPr="00B1429E">
              <w:rPr>
                <w:rStyle w:val="Italic"/>
                <w:i w:val="0"/>
              </w:rPr>
              <w:t>Forest trust check</w:t>
            </w:r>
          </w:p>
          <w:p w:rsidR="00F5316C" w:rsidRPr="00B1429E" w:rsidRDefault="00F5316C" w:rsidP="00F5316C">
            <w:pPr>
              <w:pStyle w:val="BulletedList1"/>
              <w:tabs>
                <w:tab w:val="left" w:pos="360"/>
              </w:tabs>
              <w:spacing w:line="260" w:lineRule="exact"/>
              <w:rPr>
                <w:rStyle w:val="Italic"/>
                <w:i w:val="0"/>
              </w:rPr>
            </w:pPr>
            <w:r w:rsidRPr="00B1429E">
              <w:rPr>
                <w:rStyle w:val="Italic"/>
                <w:i w:val="0"/>
              </w:rPr>
              <w:t>The server is not a domain controller</w:t>
            </w:r>
          </w:p>
          <w:p w:rsidR="00F5316C" w:rsidRPr="00B1429E" w:rsidRDefault="00F5316C" w:rsidP="00F5316C">
            <w:pPr>
              <w:pStyle w:val="BulletedList1"/>
              <w:tabs>
                <w:tab w:val="left" w:pos="360"/>
              </w:tabs>
              <w:spacing w:line="260" w:lineRule="exact"/>
              <w:rPr>
                <w:rStyle w:val="Italic"/>
                <w:i w:val="0"/>
              </w:rPr>
            </w:pPr>
            <w:r w:rsidRPr="00B1429E">
              <w:rPr>
                <w:rStyle w:val="Italic"/>
                <w:i w:val="0"/>
              </w:rPr>
              <w:t>The server needs to have all FSMO roles</w:t>
            </w:r>
          </w:p>
          <w:p w:rsidR="00F5316C" w:rsidRPr="00B1429E" w:rsidRDefault="00F5316C" w:rsidP="00F5316C">
            <w:pPr>
              <w:pStyle w:val="BulletedList1"/>
              <w:tabs>
                <w:tab w:val="left" w:pos="360"/>
              </w:tabs>
              <w:spacing w:line="260" w:lineRule="exact"/>
              <w:rPr>
                <w:rStyle w:val="Italic"/>
                <w:i w:val="0"/>
              </w:rPr>
            </w:pPr>
            <w:r w:rsidRPr="00B1429E">
              <w:rPr>
                <w:rStyle w:val="Italic"/>
                <w:i w:val="0"/>
              </w:rPr>
              <w:t>Enforcement FSMO policies are violated</w:t>
            </w:r>
          </w:p>
          <w:p w:rsidR="00F5316C" w:rsidRPr="00B1429E" w:rsidRDefault="00F5316C" w:rsidP="00F5316C">
            <w:pPr>
              <w:pStyle w:val="BulletedList1"/>
              <w:tabs>
                <w:tab w:val="left" w:pos="360"/>
              </w:tabs>
              <w:spacing w:line="260" w:lineRule="exact"/>
              <w:rPr>
                <w:rStyle w:val="Italic"/>
                <w:i w:val="0"/>
              </w:rPr>
            </w:pPr>
            <w:r w:rsidRPr="00B1429E">
              <w:rPr>
                <w:rStyle w:val="Italic"/>
                <w:i w:val="0"/>
              </w:rPr>
              <w:t>Enforcement load policies are violated</w:t>
            </w:r>
          </w:p>
        </w:tc>
      </w:tr>
      <w:tr w:rsidR="00A834BF" w:rsidRPr="00B1429E" w:rsidTr="00FB2389">
        <w:tc>
          <w:tcPr>
            <w:tcW w:w="4428" w:type="dxa"/>
            <w:shd w:val="clear" w:color="auto" w:fill="auto"/>
          </w:tcPr>
          <w:p w:rsidR="00A834BF" w:rsidRPr="00B1429E" w:rsidDel="009452C0" w:rsidRDefault="00A834BF" w:rsidP="00B1429E">
            <w:pPr>
              <w:rPr>
                <w:rStyle w:val="Italic"/>
                <w:rFonts w:hint="eastAsia"/>
                <w:i w:val="0"/>
                <w:lang w:eastAsia="zh-CN"/>
              </w:rPr>
            </w:pPr>
            <w:r w:rsidRPr="00B1429E">
              <w:rPr>
                <w:rStyle w:val="Italic"/>
                <w:rFonts w:hint="eastAsia"/>
                <w:i w:val="0"/>
                <w:lang w:eastAsia="zh-CN"/>
              </w:rPr>
              <w:t xml:space="preserve">Key </w:t>
            </w:r>
            <w:r w:rsidR="00643FBB">
              <w:rPr>
                <w:rStyle w:val="Italic"/>
                <w:i w:val="0"/>
                <w:lang w:eastAsia="zh-CN"/>
              </w:rPr>
              <w:t>s</w:t>
            </w:r>
            <w:r w:rsidRPr="00B1429E">
              <w:rPr>
                <w:rStyle w:val="Italic"/>
                <w:rFonts w:hint="eastAsia"/>
                <w:i w:val="0"/>
                <w:lang w:eastAsia="zh-CN"/>
              </w:rPr>
              <w:t>ervices</w:t>
            </w:r>
          </w:p>
        </w:tc>
        <w:tc>
          <w:tcPr>
            <w:tcW w:w="4428" w:type="dxa"/>
            <w:shd w:val="clear" w:color="auto" w:fill="auto"/>
          </w:tcPr>
          <w:p w:rsidR="00A834BF" w:rsidRPr="00B1429E" w:rsidDel="009452C0" w:rsidRDefault="00643FBB" w:rsidP="00643FBB">
            <w:pPr>
              <w:rPr>
                <w:rStyle w:val="Italic"/>
                <w:rFonts w:hint="eastAsia"/>
                <w:i w:val="0"/>
                <w:lang w:eastAsia="zh-CN"/>
              </w:rPr>
            </w:pPr>
            <w:r>
              <w:rPr>
                <w:rStyle w:val="Italic"/>
                <w:i w:val="0"/>
                <w:lang w:eastAsia="zh-CN"/>
              </w:rPr>
              <w:t>C</w:t>
            </w:r>
            <w:r w:rsidR="00F957EF" w:rsidRPr="00B1429E">
              <w:rPr>
                <w:rStyle w:val="Italic"/>
                <w:rFonts w:hint="eastAsia"/>
                <w:i w:val="0"/>
                <w:lang w:eastAsia="zh-CN"/>
              </w:rPr>
              <w:t>hecks a list of key services to ensure they</w:t>
            </w:r>
            <w:r w:rsidR="00F957EF" w:rsidRPr="00B1429E">
              <w:rPr>
                <w:rStyle w:val="Italic"/>
                <w:i w:val="0"/>
                <w:lang w:eastAsia="zh-CN"/>
              </w:rPr>
              <w:t>’</w:t>
            </w:r>
            <w:r w:rsidR="00F957EF" w:rsidRPr="00B1429E">
              <w:rPr>
                <w:rStyle w:val="Italic"/>
                <w:rFonts w:hint="eastAsia"/>
                <w:i w:val="0"/>
                <w:lang w:eastAsia="zh-CN"/>
              </w:rPr>
              <w:t>re in the running status</w:t>
            </w:r>
          </w:p>
        </w:tc>
        <w:tc>
          <w:tcPr>
            <w:tcW w:w="4428" w:type="dxa"/>
            <w:shd w:val="clear" w:color="auto" w:fill="auto"/>
          </w:tcPr>
          <w:p w:rsidR="00B1429E" w:rsidRPr="00B1429E" w:rsidRDefault="00B1429E" w:rsidP="00B1429E">
            <w:pPr>
              <w:pStyle w:val="BulletedList1"/>
              <w:tabs>
                <w:tab w:val="left" w:pos="360"/>
              </w:tabs>
              <w:spacing w:line="260" w:lineRule="exact"/>
              <w:rPr>
                <w:rStyle w:val="Italic"/>
                <w:rFonts w:hint="eastAsia"/>
                <w:i w:val="0"/>
              </w:rPr>
            </w:pPr>
            <w:r w:rsidRPr="00B1429E">
              <w:rPr>
                <w:rStyle w:val="Italic"/>
                <w:i w:val="0"/>
              </w:rPr>
              <w:t xml:space="preserve">Active </w:t>
            </w:r>
            <w:r>
              <w:rPr>
                <w:rStyle w:val="Italic"/>
                <w:i w:val="0"/>
              </w:rPr>
              <w:t xml:space="preserve">Directory Domain Services </w:t>
            </w:r>
            <w:r w:rsidR="009558BB">
              <w:rPr>
                <w:rStyle w:val="Italic"/>
                <w:i w:val="0"/>
              </w:rPr>
              <w:t>e</w:t>
            </w:r>
            <w:r>
              <w:rPr>
                <w:rStyle w:val="Italic"/>
                <w:i w:val="0"/>
              </w:rPr>
              <w:t>rror</w:t>
            </w:r>
          </w:p>
          <w:p w:rsidR="00F5316C" w:rsidRPr="00B1429E" w:rsidRDefault="00F5316C" w:rsidP="00F5316C">
            <w:pPr>
              <w:pStyle w:val="BulletedList1"/>
              <w:tabs>
                <w:tab w:val="left" w:pos="360"/>
              </w:tabs>
              <w:spacing w:line="260" w:lineRule="exact"/>
              <w:rPr>
                <w:rStyle w:val="Italic"/>
                <w:i w:val="0"/>
              </w:rPr>
            </w:pPr>
            <w:r w:rsidRPr="00B1429E">
              <w:rPr>
                <w:rStyle w:val="Italic"/>
                <w:i w:val="0"/>
              </w:rPr>
              <w:t xml:space="preserve">The VSS Writer for </w:t>
            </w:r>
            <w:r w:rsidR="009558BB">
              <w:rPr>
                <w:rStyle w:val="Italic"/>
                <w:i w:val="0"/>
              </w:rPr>
              <w:t>the s</w:t>
            </w:r>
            <w:r w:rsidRPr="00B1429E">
              <w:rPr>
                <w:rStyle w:val="Italic"/>
                <w:i w:val="0"/>
              </w:rPr>
              <w:t xml:space="preserve">torage </w:t>
            </w:r>
            <w:r w:rsidR="009558BB">
              <w:rPr>
                <w:rStyle w:val="Italic"/>
                <w:i w:val="0"/>
              </w:rPr>
              <w:t>s</w:t>
            </w:r>
            <w:r w:rsidRPr="00B1429E">
              <w:rPr>
                <w:rStyle w:val="Italic"/>
                <w:i w:val="0"/>
              </w:rPr>
              <w:t>ervice is not running</w:t>
            </w:r>
          </w:p>
          <w:p w:rsidR="00A834BF" w:rsidRPr="00B1429E" w:rsidRDefault="00F5316C" w:rsidP="00F5316C">
            <w:pPr>
              <w:pStyle w:val="BulletedList1"/>
              <w:rPr>
                <w:rFonts w:ascii="Symbol" w:hAnsi="Symbol"/>
                <w:b/>
              </w:rPr>
            </w:pPr>
            <w:r w:rsidRPr="00B1429E">
              <w:rPr>
                <w:rStyle w:val="Italic"/>
                <w:i w:val="0"/>
              </w:rPr>
              <w:t>One or more services are not running</w:t>
            </w:r>
          </w:p>
        </w:tc>
      </w:tr>
    </w:tbl>
    <w:p w:rsidR="003B3ECC" w:rsidRDefault="00FE56C3" w:rsidP="003B3ECC">
      <w:pPr>
        <w:pStyle w:val="DSTOC1-2"/>
        <w:rPr>
          <w:rFonts w:hint="eastAsia"/>
          <w:lang w:eastAsia="zh-CN"/>
        </w:rPr>
      </w:pPr>
      <w:bookmarkStart w:id="6" w:name="z2a414accd3cc4ea6b7767e5720cd3e08"/>
      <w:bookmarkStart w:id="7" w:name="_Toc332173042"/>
      <w:bookmarkEnd w:id="6"/>
      <w:r>
        <w:rPr>
          <w:lang w:eastAsia="zh-CN"/>
        </w:rPr>
        <w:br w:type="page"/>
      </w:r>
      <w:r w:rsidR="00CF28C6">
        <w:rPr>
          <w:lang w:eastAsia="zh-CN"/>
        </w:rPr>
        <w:lastRenderedPageBreak/>
        <w:t xml:space="preserve">Custom </w:t>
      </w:r>
      <w:r w:rsidR="00742A41">
        <w:rPr>
          <w:lang w:eastAsia="zh-CN"/>
        </w:rPr>
        <w:t>Monitoring</w:t>
      </w:r>
      <w:r w:rsidR="00CF28C6">
        <w:rPr>
          <w:lang w:eastAsia="zh-CN"/>
        </w:rPr>
        <w:t xml:space="preserve"> Packs</w:t>
      </w:r>
      <w:bookmarkEnd w:id="7"/>
    </w:p>
    <w:p w:rsidR="00C159C4" w:rsidRDefault="003B3ECC" w:rsidP="003B3ECC">
      <w:bookmarkStart w:id="8" w:name="z2"/>
      <w:bookmarkEnd w:id="8"/>
      <w:r>
        <w:t>By default, Operations Manager saves all customizations</w:t>
      </w:r>
      <w:r w:rsidR="003C7167">
        <w:t>,</w:t>
      </w:r>
      <w:r>
        <w:t xml:space="preserve"> such as overrides</w:t>
      </w:r>
      <w:r w:rsidR="00DD536B">
        <w:t>,</w:t>
      </w:r>
      <w:r>
        <w:t xml:space="preserve"> to the Default Management Pack.</w:t>
      </w:r>
      <w:r w:rsidR="00C159C4" w:rsidRPr="00C159C4">
        <w:t xml:space="preserve"> </w:t>
      </w:r>
      <w:r w:rsidR="00C159C4">
        <w:t xml:space="preserve">If customizations for all </w:t>
      </w:r>
      <w:r w:rsidR="0030300A">
        <w:t xml:space="preserve">monitoring </w:t>
      </w:r>
      <w:r w:rsidR="00C159C4">
        <w:t xml:space="preserve">packs are saved in the Default Management Pack and you need to delete a single </w:t>
      </w:r>
      <w:r w:rsidR="0030300A">
        <w:t xml:space="preserve">monitoring </w:t>
      </w:r>
      <w:r w:rsidR="00C159C4">
        <w:t xml:space="preserve">pack, you must first delete the Default Management Pack, which also deletes customizations to other </w:t>
      </w:r>
      <w:r w:rsidR="0030300A">
        <w:t xml:space="preserve">monitoring </w:t>
      </w:r>
      <w:r w:rsidR="00C159C4">
        <w:t>packs.</w:t>
      </w:r>
    </w:p>
    <w:p w:rsidR="003B3ECC" w:rsidRDefault="003B3ECC" w:rsidP="003B3ECC">
      <w:r>
        <w:t xml:space="preserve">As a best practice, you should instead create a separate </w:t>
      </w:r>
      <w:r w:rsidR="0030300A">
        <w:t xml:space="preserve">monitoring </w:t>
      </w:r>
      <w:r>
        <w:t xml:space="preserve">pack for each sealed </w:t>
      </w:r>
      <w:r w:rsidR="0030300A">
        <w:t xml:space="preserve">monitoring </w:t>
      </w:r>
      <w:r>
        <w:t xml:space="preserve">pack </w:t>
      </w:r>
      <w:r w:rsidR="003C7167">
        <w:t xml:space="preserve">that </w:t>
      </w:r>
      <w:r>
        <w:t xml:space="preserve">you want to customize. </w:t>
      </w:r>
    </w:p>
    <w:p w:rsidR="003C7167" w:rsidRDefault="003C7167" w:rsidP="003C7167">
      <w:r>
        <w:t xml:space="preserve">Creating a new </w:t>
      </w:r>
      <w:r w:rsidR="0030300A">
        <w:t xml:space="preserve">monitoring </w:t>
      </w:r>
      <w:r>
        <w:t xml:space="preserve">pack </w:t>
      </w:r>
      <w:r w:rsidR="00591410">
        <w:t xml:space="preserve">to </w:t>
      </w:r>
      <w:r>
        <w:t>stor</w:t>
      </w:r>
      <w:r w:rsidR="00591410">
        <w:t>e</w:t>
      </w:r>
      <w:r>
        <w:t xml:space="preserve"> customizations of each sealed </w:t>
      </w:r>
      <w:r w:rsidR="0030300A">
        <w:t xml:space="preserve">monitoring </w:t>
      </w:r>
      <w:r>
        <w:t xml:space="preserve">pack makes it easier to export the customizations from a test environment to a production environment. It also makes it easier to delete a </w:t>
      </w:r>
      <w:r w:rsidR="0030300A">
        <w:t xml:space="preserve">monitoring </w:t>
      </w:r>
      <w:r>
        <w:t xml:space="preserve">pack because you must delete any dependencies before you can delete a </w:t>
      </w:r>
      <w:r w:rsidR="0030300A">
        <w:t xml:space="preserve">monitoring </w:t>
      </w:r>
      <w:r>
        <w:t xml:space="preserve">pack. </w:t>
      </w:r>
    </w:p>
    <w:p w:rsidR="003B3ECC" w:rsidRDefault="003B3ECC" w:rsidP="003B3ECC">
      <w:r>
        <w:t xml:space="preserve">When you create a </w:t>
      </w:r>
      <w:r w:rsidR="0030300A">
        <w:t xml:space="preserve">monitoring </w:t>
      </w:r>
      <w:r>
        <w:t xml:space="preserve">pack for the purpose of storing customized settings for a sealed </w:t>
      </w:r>
      <w:r w:rsidR="0030300A">
        <w:t xml:space="preserve">monitoring </w:t>
      </w:r>
      <w:r>
        <w:t xml:space="preserve">pack, it is helpful to base the name of the new </w:t>
      </w:r>
      <w:r w:rsidR="0030300A">
        <w:t xml:space="preserve">monitoring </w:t>
      </w:r>
      <w:r>
        <w:t xml:space="preserve">pack on the name of the </w:t>
      </w:r>
      <w:r w:rsidR="0030300A">
        <w:t xml:space="preserve">monitoring </w:t>
      </w:r>
      <w:r>
        <w:t>pack that it is customizing, such as “</w:t>
      </w:r>
      <w:r w:rsidR="00742A41">
        <w:t xml:space="preserve">System Center Monitoring Pack for </w:t>
      </w:r>
      <w:r w:rsidR="00742A41">
        <w:rPr>
          <w:rFonts w:hint="eastAsia"/>
          <w:lang w:eastAsia="zh-CN"/>
        </w:rPr>
        <w:t>Windows Server 2012 Essentials</w:t>
      </w:r>
      <w:r>
        <w:t xml:space="preserve"> Customizations</w:t>
      </w:r>
      <w:r w:rsidR="003C7167">
        <w:t>.</w:t>
      </w:r>
      <w:r>
        <w:t>”</w:t>
      </w:r>
    </w:p>
    <w:p w:rsidR="00AE2979" w:rsidRDefault="00AE2979" w:rsidP="003B3ECC">
      <w:pPr>
        <w:rPr>
          <w:b/>
        </w:rPr>
      </w:pPr>
      <w:bookmarkStart w:id="9" w:name="z3"/>
      <w:bookmarkEnd w:id="9"/>
    </w:p>
    <w:p w:rsidR="00C159C4" w:rsidRDefault="00C159C4" w:rsidP="003B3ECC">
      <w:pPr>
        <w:rPr>
          <w:b/>
        </w:rPr>
      </w:pPr>
      <w:r w:rsidRPr="00E178D0">
        <w:rPr>
          <w:b/>
        </w:rPr>
        <w:t>Notes </w:t>
      </w:r>
    </w:p>
    <w:p w:rsidR="00C159C4" w:rsidRDefault="0030300A" w:rsidP="00E178D0">
      <w:pPr>
        <w:numPr>
          <w:ilvl w:val="0"/>
          <w:numId w:val="38"/>
        </w:numPr>
      </w:pPr>
      <w:r>
        <w:t xml:space="preserve">The System Center Monitoring Pack for </w:t>
      </w:r>
      <w:r>
        <w:rPr>
          <w:rFonts w:hint="eastAsia"/>
          <w:lang w:eastAsia="zh-CN"/>
        </w:rPr>
        <w:t>Windows Server 2012 Essentials</w:t>
      </w:r>
      <w:r>
        <w:t xml:space="preserve"> </w:t>
      </w:r>
      <w:r w:rsidR="00C159C4">
        <w:t xml:space="preserve">uses a local system account for security purposes. </w:t>
      </w:r>
    </w:p>
    <w:p w:rsidR="00C159C4" w:rsidRPr="007B7DA1" w:rsidRDefault="00C159C4" w:rsidP="00E178D0">
      <w:pPr>
        <w:numPr>
          <w:ilvl w:val="0"/>
          <w:numId w:val="38"/>
        </w:numPr>
      </w:pPr>
      <w:r>
        <w:t>Tuning Performance Threshold Rules are n</w:t>
      </w:r>
      <w:r w:rsidRPr="007B7DA1">
        <w:t xml:space="preserve">ot applicable for </w:t>
      </w:r>
      <w:r w:rsidR="0030300A">
        <w:t xml:space="preserve">the System Center Monitoring Pack for </w:t>
      </w:r>
      <w:r w:rsidR="0030300A">
        <w:rPr>
          <w:rFonts w:hint="eastAsia"/>
          <w:lang w:eastAsia="zh-CN"/>
        </w:rPr>
        <w:t>Windows Server 2012 Essentials</w:t>
      </w:r>
      <w:r>
        <w:t>.</w:t>
      </w:r>
    </w:p>
    <w:p w:rsidR="003B3ECC" w:rsidRDefault="00A158B4" w:rsidP="003B3ECC">
      <w:pPr>
        <w:pStyle w:val="DSTOC1-2"/>
      </w:pPr>
      <w:bookmarkStart w:id="10" w:name="z4"/>
      <w:bookmarkStart w:id="11" w:name="z5"/>
      <w:bookmarkStart w:id="12" w:name="_Toc332173043"/>
      <w:bookmarkEnd w:id="10"/>
      <w:bookmarkEnd w:id="11"/>
      <w:r>
        <w:br w:type="page"/>
      </w:r>
      <w:r w:rsidR="003B3ECC">
        <w:lastRenderedPageBreak/>
        <w:t>Monitoring Pack Contents</w:t>
      </w:r>
      <w:bookmarkStart w:id="13" w:name="zf475f3cc57b84a049d89cda7b1f37ba8"/>
      <w:bookmarkEnd w:id="12"/>
      <w:bookmarkEnd w:id="13"/>
    </w:p>
    <w:p w:rsidR="00F76AE5" w:rsidRDefault="003B3ECC" w:rsidP="003B3ECC">
      <w:r>
        <w:t xml:space="preserve">The </w:t>
      </w:r>
      <w:r w:rsidR="00742A41">
        <w:t xml:space="preserve">System Center </w:t>
      </w:r>
      <w:r>
        <w:t xml:space="preserve">Monitoring Pack for </w:t>
      </w:r>
      <w:r w:rsidR="00FF3A4A">
        <w:rPr>
          <w:rFonts w:hint="eastAsia"/>
          <w:lang w:eastAsia="zh-CN"/>
        </w:rPr>
        <w:t>Windows Server 2012 Essentials</w:t>
      </w:r>
      <w:r>
        <w:t xml:space="preserve"> discovers the object types </w:t>
      </w:r>
      <w:r w:rsidR="00F76AE5">
        <w:t xml:space="preserve">that are </w:t>
      </w:r>
      <w:r>
        <w:t xml:space="preserve">described in the following </w:t>
      </w:r>
      <w:r w:rsidR="00F76AE5">
        <w:t>tables</w:t>
      </w:r>
      <w:r>
        <w:t xml:space="preserve">. </w:t>
      </w:r>
    </w:p>
    <w:p w:rsidR="003B3ECC" w:rsidRDefault="00F76AE5" w:rsidP="003B3ECC">
      <w:r w:rsidRPr="00E178D0">
        <w:rPr>
          <w:b/>
        </w:rPr>
        <w:t>Note</w:t>
      </w:r>
      <w:r>
        <w:t>   </w:t>
      </w:r>
      <w:r w:rsidR="003B3ECC">
        <w:t xml:space="preserve">Not all of the objects are automatically discovered. </w:t>
      </w:r>
      <w:r w:rsidR="00C159C4">
        <w:t xml:space="preserve">You can </w:t>
      </w:r>
      <w:r>
        <w:t>create</w:t>
      </w:r>
      <w:r w:rsidR="003B3ECC">
        <w:t xml:space="preserve"> overrides to discover those objects that are not discovered automatically. </w:t>
      </w:r>
    </w:p>
    <w:p w:rsidR="00AE2979" w:rsidRDefault="00AE2979" w:rsidP="003B3ECC">
      <w:pPr>
        <w:pStyle w:val="Label"/>
        <w:rPr>
          <w:sz w:val="24"/>
          <w:szCs w:val="24"/>
        </w:rPr>
      </w:pPr>
    </w:p>
    <w:p w:rsidR="008A7C2E" w:rsidRPr="00AD27D2" w:rsidRDefault="003B3ECC" w:rsidP="003B3ECC">
      <w:pPr>
        <w:pStyle w:val="Label"/>
        <w:rPr>
          <w:sz w:val="24"/>
          <w:szCs w:val="24"/>
          <w:lang w:eastAsia="zh-CN"/>
        </w:rPr>
      </w:pPr>
      <w:r w:rsidRPr="00AD27D2">
        <w:rPr>
          <w:sz w:val="24"/>
          <w:szCs w:val="24"/>
        </w:rPr>
        <w:t>Discovery Information</w:t>
      </w:r>
    </w:p>
    <w:p w:rsidR="00AD27D2" w:rsidRPr="00AD27D2" w:rsidRDefault="00AD27D2" w:rsidP="003B3ECC">
      <w:pPr>
        <w:pStyle w:val="Label"/>
        <w:rPr>
          <w:sz w:val="16"/>
          <w:szCs w:val="16"/>
          <w:lang w:eastAsia="zh-CN"/>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162"/>
        <w:gridCol w:w="3183"/>
        <w:gridCol w:w="3187"/>
      </w:tblGrid>
      <w:tr w:rsidR="003B3ECC" w:rsidTr="00AD27D2">
        <w:trPr>
          <w:tblHeader/>
        </w:trPr>
        <w:tc>
          <w:tcPr>
            <w:tcW w:w="3162"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3B3ECC" w:rsidRPr="00FB2389" w:rsidRDefault="003B3ECC" w:rsidP="00FB2389">
            <w:pPr>
              <w:keepNext/>
              <w:rPr>
                <w:b/>
                <w:sz w:val="18"/>
                <w:szCs w:val="18"/>
              </w:rPr>
            </w:pPr>
            <w:r w:rsidRPr="00FB2389">
              <w:rPr>
                <w:b/>
                <w:sz w:val="18"/>
                <w:szCs w:val="18"/>
              </w:rPr>
              <w:t>Interval</w:t>
            </w:r>
          </w:p>
        </w:tc>
        <w:tc>
          <w:tcPr>
            <w:tcW w:w="3183"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3B3ECC" w:rsidRPr="00FB2389" w:rsidRDefault="003B3ECC" w:rsidP="00FB2389">
            <w:pPr>
              <w:keepNext/>
              <w:rPr>
                <w:b/>
                <w:sz w:val="18"/>
                <w:szCs w:val="18"/>
              </w:rPr>
            </w:pPr>
            <w:r w:rsidRPr="00FB2389">
              <w:rPr>
                <w:b/>
                <w:sz w:val="18"/>
                <w:szCs w:val="18"/>
              </w:rPr>
              <w:t>Enabled</w:t>
            </w:r>
          </w:p>
        </w:tc>
        <w:tc>
          <w:tcPr>
            <w:tcW w:w="318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3B3ECC" w:rsidRPr="00FB2389" w:rsidRDefault="003B3ECC" w:rsidP="00FB2389">
            <w:pPr>
              <w:keepNext/>
              <w:rPr>
                <w:b/>
                <w:sz w:val="18"/>
                <w:szCs w:val="18"/>
              </w:rPr>
            </w:pPr>
            <w:r w:rsidRPr="00FB2389">
              <w:rPr>
                <w:b/>
                <w:sz w:val="18"/>
                <w:szCs w:val="18"/>
              </w:rPr>
              <w:t>When to Enable</w:t>
            </w:r>
          </w:p>
        </w:tc>
      </w:tr>
      <w:tr w:rsidR="003B3ECC" w:rsidTr="00AD27D2">
        <w:tc>
          <w:tcPr>
            <w:tcW w:w="3162" w:type="dxa"/>
            <w:shd w:val="clear" w:color="auto" w:fill="auto"/>
          </w:tcPr>
          <w:p w:rsidR="003B3ECC" w:rsidRDefault="00FF3A4A" w:rsidP="00FB2389">
            <w:pPr>
              <w:rPr>
                <w:rFonts w:hint="eastAsia"/>
                <w:lang w:eastAsia="zh-CN"/>
              </w:rPr>
            </w:pPr>
            <w:r>
              <w:rPr>
                <w:rFonts w:hint="eastAsia"/>
                <w:lang w:eastAsia="zh-CN"/>
              </w:rPr>
              <w:t>4 hours</w:t>
            </w:r>
          </w:p>
        </w:tc>
        <w:tc>
          <w:tcPr>
            <w:tcW w:w="3183" w:type="dxa"/>
            <w:shd w:val="clear" w:color="auto" w:fill="auto"/>
          </w:tcPr>
          <w:p w:rsidR="003B3ECC" w:rsidRDefault="00FF3A4A" w:rsidP="00FF3A4A">
            <w:pPr>
              <w:rPr>
                <w:rFonts w:hint="eastAsia"/>
                <w:lang w:eastAsia="zh-CN"/>
              </w:rPr>
            </w:pPr>
            <w:r>
              <w:t>Tru</w:t>
            </w:r>
            <w:r>
              <w:rPr>
                <w:rFonts w:hint="eastAsia"/>
                <w:lang w:eastAsia="zh-CN"/>
              </w:rPr>
              <w:t>e</w:t>
            </w:r>
          </w:p>
        </w:tc>
        <w:tc>
          <w:tcPr>
            <w:tcW w:w="3187" w:type="dxa"/>
            <w:shd w:val="clear" w:color="auto" w:fill="auto"/>
          </w:tcPr>
          <w:p w:rsidR="003B3ECC" w:rsidRDefault="00FF3A4A" w:rsidP="00FB2389">
            <w:pPr>
              <w:rPr>
                <w:rFonts w:hint="eastAsia"/>
                <w:lang w:eastAsia="zh-CN"/>
              </w:rPr>
            </w:pPr>
            <w:r>
              <w:rPr>
                <w:rFonts w:hint="eastAsia"/>
                <w:lang w:eastAsia="zh-CN"/>
              </w:rPr>
              <w:t>S</w:t>
            </w:r>
            <w:r>
              <w:rPr>
                <w:lang w:eastAsia="zh-CN"/>
              </w:rPr>
              <w:t>h</w:t>
            </w:r>
            <w:r>
              <w:rPr>
                <w:rFonts w:hint="eastAsia"/>
                <w:lang w:eastAsia="zh-CN"/>
              </w:rPr>
              <w:t>ould always be enabled</w:t>
            </w:r>
          </w:p>
        </w:tc>
      </w:tr>
    </w:tbl>
    <w:p w:rsidR="003B3ECC" w:rsidRDefault="003B3ECC" w:rsidP="003B3ECC">
      <w:pPr>
        <w:pStyle w:val="TableSpacing"/>
      </w:pPr>
    </w:p>
    <w:p w:rsidR="00AE2979" w:rsidRDefault="00AE2979" w:rsidP="003B3ECC">
      <w:pPr>
        <w:pStyle w:val="Label"/>
        <w:rPr>
          <w:sz w:val="24"/>
          <w:szCs w:val="24"/>
        </w:rPr>
      </w:pPr>
    </w:p>
    <w:p w:rsidR="003B3ECC" w:rsidRPr="00AD27D2" w:rsidRDefault="003B3ECC" w:rsidP="003B3ECC">
      <w:pPr>
        <w:pStyle w:val="Label"/>
        <w:rPr>
          <w:rFonts w:hint="eastAsia"/>
          <w:sz w:val="24"/>
          <w:szCs w:val="24"/>
          <w:lang w:eastAsia="zh-CN"/>
        </w:rPr>
      </w:pPr>
      <w:r w:rsidRPr="00AD27D2">
        <w:rPr>
          <w:sz w:val="24"/>
          <w:szCs w:val="24"/>
        </w:rPr>
        <w:t>Related Monitors</w:t>
      </w:r>
    </w:p>
    <w:p w:rsidR="00591410" w:rsidRDefault="007F66DA" w:rsidP="003B3ECC">
      <w:pPr>
        <w:pStyle w:val="Label"/>
        <w:rPr>
          <w:b w:val="0"/>
          <w:lang w:eastAsia="zh-CN"/>
        </w:rPr>
      </w:pPr>
      <w:r>
        <w:rPr>
          <w:rFonts w:hint="eastAsia"/>
          <w:b w:val="0"/>
          <w:lang w:eastAsia="zh-CN"/>
        </w:rPr>
        <w:t xml:space="preserve">For </w:t>
      </w:r>
      <w:r w:rsidR="00DD536B">
        <w:rPr>
          <w:b w:val="0"/>
          <w:lang w:eastAsia="zh-CN"/>
        </w:rPr>
        <w:t>m</w:t>
      </w:r>
      <w:r w:rsidR="00F50A6A">
        <w:rPr>
          <w:rFonts w:hint="eastAsia"/>
          <w:b w:val="0"/>
          <w:lang w:eastAsia="zh-CN"/>
        </w:rPr>
        <w:t xml:space="preserve">onitors where the data source is </w:t>
      </w:r>
      <w:r w:rsidR="00B20BCE">
        <w:rPr>
          <w:b w:val="0"/>
          <w:lang w:eastAsia="zh-CN"/>
        </w:rPr>
        <w:t xml:space="preserve">an </w:t>
      </w:r>
      <w:r w:rsidR="00F50A6A">
        <w:rPr>
          <w:rFonts w:hint="eastAsia"/>
          <w:b w:val="0"/>
          <w:lang w:eastAsia="zh-CN"/>
        </w:rPr>
        <w:t xml:space="preserve">event in </w:t>
      </w:r>
      <w:r w:rsidR="0030300A">
        <w:rPr>
          <w:b w:val="0"/>
        </w:rPr>
        <w:t>t</w:t>
      </w:r>
      <w:r w:rsidR="0030300A" w:rsidRPr="0030300A">
        <w:rPr>
          <w:b w:val="0"/>
        </w:rPr>
        <w:t xml:space="preserve">he System Center Monitoring Pack for </w:t>
      </w:r>
      <w:r w:rsidR="0030300A" w:rsidRPr="0030300A">
        <w:rPr>
          <w:rFonts w:hint="eastAsia"/>
          <w:b w:val="0"/>
          <w:lang w:eastAsia="zh-CN"/>
        </w:rPr>
        <w:t>Windows Server 2012 Essentials</w:t>
      </w:r>
      <w:r w:rsidR="00B20BCE">
        <w:rPr>
          <w:b w:val="0"/>
          <w:lang w:eastAsia="zh-CN"/>
        </w:rPr>
        <w:t xml:space="preserve">, the </w:t>
      </w:r>
      <w:r w:rsidR="0030300A">
        <w:rPr>
          <w:b w:val="0"/>
          <w:lang w:eastAsia="zh-CN"/>
        </w:rPr>
        <w:t xml:space="preserve">monitoring </w:t>
      </w:r>
      <w:r w:rsidR="00B20BCE">
        <w:rPr>
          <w:b w:val="0"/>
          <w:lang w:eastAsia="zh-CN"/>
        </w:rPr>
        <w:t>pack</w:t>
      </w:r>
      <w:r w:rsidR="00F50A6A">
        <w:rPr>
          <w:rFonts w:hint="eastAsia"/>
          <w:b w:val="0"/>
          <w:lang w:eastAsia="zh-CN"/>
        </w:rPr>
        <w:t xml:space="preserve"> uses event ID 1280 to raise an alert and 1283 to clear an alert. </w:t>
      </w:r>
    </w:p>
    <w:p w:rsidR="00A928E5" w:rsidRDefault="00F50A6A" w:rsidP="003B3ECC">
      <w:pPr>
        <w:pStyle w:val="Label"/>
        <w:rPr>
          <w:b w:val="0"/>
          <w:i/>
          <w:lang w:eastAsia="zh-CN"/>
        </w:rPr>
      </w:pPr>
      <w:r>
        <w:rPr>
          <w:rFonts w:hint="eastAsia"/>
          <w:b w:val="0"/>
          <w:lang w:eastAsia="zh-CN"/>
        </w:rPr>
        <w:t xml:space="preserve">It uses </w:t>
      </w:r>
      <w:r w:rsidRPr="00CC0307">
        <w:rPr>
          <w:rFonts w:hint="eastAsia"/>
          <w:b w:val="0"/>
          <w:i/>
          <w:lang w:eastAsia="zh-CN"/>
        </w:rPr>
        <w:t>AlertDefinitionName</w:t>
      </w:r>
      <w:r>
        <w:rPr>
          <w:rFonts w:hint="eastAsia"/>
          <w:b w:val="0"/>
          <w:lang w:eastAsia="zh-CN"/>
        </w:rPr>
        <w:t xml:space="preserve"> from </w:t>
      </w:r>
      <w:r w:rsidR="00B20BCE">
        <w:rPr>
          <w:b w:val="0"/>
          <w:lang w:eastAsia="zh-CN"/>
        </w:rPr>
        <w:t xml:space="preserve">the </w:t>
      </w:r>
      <w:r>
        <w:rPr>
          <w:rFonts w:hint="eastAsia"/>
          <w:b w:val="0"/>
          <w:lang w:eastAsia="zh-CN"/>
        </w:rPr>
        <w:t xml:space="preserve">event data to </w:t>
      </w:r>
      <w:r w:rsidR="00CC0307">
        <w:rPr>
          <w:rFonts w:hint="eastAsia"/>
          <w:b w:val="0"/>
          <w:lang w:eastAsia="zh-CN"/>
        </w:rPr>
        <w:t xml:space="preserve">distinguish different monitors due to the implementation of the health alert system in Windows Server 2012 Essentials. </w:t>
      </w:r>
      <w:r w:rsidR="00541CA2">
        <w:rPr>
          <w:rFonts w:hint="eastAsia"/>
          <w:b w:val="0"/>
          <w:lang w:eastAsia="zh-CN"/>
        </w:rPr>
        <w:t xml:space="preserve">Therefore, </w:t>
      </w:r>
      <w:r w:rsidR="00B20BCE" w:rsidRPr="00155C25">
        <w:rPr>
          <w:lang w:eastAsia="zh-CN"/>
        </w:rPr>
        <w:t>D</w:t>
      </w:r>
      <w:r w:rsidR="00CC0307" w:rsidRPr="00155C25">
        <w:rPr>
          <w:rFonts w:hint="eastAsia"/>
          <w:lang w:eastAsia="zh-CN"/>
        </w:rPr>
        <w:t>ata source</w:t>
      </w:r>
      <w:r w:rsidR="00CC0307">
        <w:rPr>
          <w:rFonts w:hint="eastAsia"/>
          <w:b w:val="0"/>
          <w:lang w:eastAsia="zh-CN"/>
        </w:rPr>
        <w:t xml:space="preserve"> </w:t>
      </w:r>
      <w:r w:rsidR="00541CA2">
        <w:rPr>
          <w:rFonts w:hint="eastAsia"/>
          <w:b w:val="0"/>
          <w:lang w:eastAsia="zh-CN"/>
        </w:rPr>
        <w:t xml:space="preserve">in the </w:t>
      </w:r>
      <w:r w:rsidR="00B20BCE">
        <w:rPr>
          <w:b w:val="0"/>
          <w:lang w:eastAsia="zh-CN"/>
        </w:rPr>
        <w:t xml:space="preserve">following </w:t>
      </w:r>
      <w:r w:rsidR="00541CA2">
        <w:rPr>
          <w:b w:val="0"/>
          <w:lang w:eastAsia="zh-CN"/>
        </w:rPr>
        <w:t xml:space="preserve">table refers to the </w:t>
      </w:r>
      <w:r w:rsidR="00541CA2" w:rsidRPr="00541CA2">
        <w:rPr>
          <w:b w:val="0"/>
          <w:i/>
          <w:lang w:eastAsia="zh-CN"/>
        </w:rPr>
        <w:t>AlertDefinitionName</w:t>
      </w:r>
      <w:r w:rsidR="00541CA2">
        <w:rPr>
          <w:rFonts w:hint="eastAsia"/>
          <w:b w:val="0"/>
          <w:i/>
          <w:lang w:eastAsia="zh-CN"/>
        </w:rPr>
        <w:t xml:space="preserve">. </w:t>
      </w:r>
    </w:p>
    <w:p w:rsidR="00CD1734" w:rsidRDefault="00CD1734" w:rsidP="003B3ECC">
      <w:pPr>
        <w:pStyle w:val="Label"/>
        <w:rPr>
          <w:b w:val="0"/>
          <w:lang w:eastAsia="zh-CN"/>
        </w:rPr>
      </w:pPr>
      <w:r>
        <w:rPr>
          <w:b w:val="0"/>
          <w:lang w:eastAsia="zh-CN"/>
        </w:rPr>
        <w:t>These rules apply to the monitor and data source in the following table:</w:t>
      </w:r>
    </w:p>
    <w:p w:rsidR="00CD1734" w:rsidRPr="00AD27D2" w:rsidRDefault="00CD1734" w:rsidP="00AD27D2">
      <w:pPr>
        <w:numPr>
          <w:ilvl w:val="0"/>
          <w:numId w:val="38"/>
        </w:numPr>
      </w:pPr>
      <w:r w:rsidRPr="00AD27D2">
        <w:rPr>
          <w:b/>
        </w:rPr>
        <w:t>Interval</w:t>
      </w:r>
      <w:r w:rsidRPr="00AD27D2">
        <w:t>: Default</w:t>
      </w:r>
    </w:p>
    <w:p w:rsidR="00CD1734" w:rsidRPr="00AD27D2" w:rsidRDefault="00CD1734" w:rsidP="00AD27D2">
      <w:pPr>
        <w:numPr>
          <w:ilvl w:val="0"/>
          <w:numId w:val="38"/>
        </w:numPr>
        <w:rPr>
          <w:rFonts w:hint="eastAsia"/>
        </w:rPr>
      </w:pPr>
      <w:r w:rsidRPr="00AD27D2">
        <w:rPr>
          <w:b/>
        </w:rPr>
        <w:t>Alert</w:t>
      </w:r>
      <w:r w:rsidRPr="00AD27D2">
        <w:t>: True</w:t>
      </w:r>
      <w:r w:rsidRPr="00AD27D2">
        <w:rPr>
          <w:rFonts w:hint="eastAsia"/>
        </w:rPr>
        <w:t>:P1/S1</w:t>
      </w:r>
    </w:p>
    <w:p w:rsidR="00CD1734" w:rsidRPr="00AD27D2" w:rsidRDefault="00CD1734" w:rsidP="00AD27D2">
      <w:pPr>
        <w:numPr>
          <w:ilvl w:val="0"/>
          <w:numId w:val="38"/>
        </w:numPr>
      </w:pPr>
      <w:r w:rsidRPr="00AD27D2">
        <w:rPr>
          <w:b/>
        </w:rPr>
        <w:t>Reset behavior</w:t>
      </w:r>
      <w:r w:rsidRPr="00AD27D2">
        <w:t>: Automatic</w:t>
      </w:r>
    </w:p>
    <w:p w:rsidR="00CD1734" w:rsidRPr="00AD27D2" w:rsidRDefault="00AD27D2" w:rsidP="00AD27D2">
      <w:pPr>
        <w:numPr>
          <w:ilvl w:val="0"/>
          <w:numId w:val="38"/>
        </w:numPr>
      </w:pPr>
      <w:r w:rsidRPr="00AD27D2">
        <w:rPr>
          <w:b/>
        </w:rPr>
        <w:t>Corres</w:t>
      </w:r>
      <w:r w:rsidR="00CD1734" w:rsidRPr="00AD27D2">
        <w:rPr>
          <w:b/>
        </w:rPr>
        <w:t>ponding rule</w:t>
      </w:r>
      <w:r w:rsidR="00CD1734" w:rsidRPr="00AD27D2">
        <w:t>: N/A</w:t>
      </w:r>
    </w:p>
    <w:p w:rsidR="00CD1734" w:rsidRPr="00AD27D2" w:rsidRDefault="00CD1734" w:rsidP="00AD27D2">
      <w:pPr>
        <w:numPr>
          <w:ilvl w:val="0"/>
          <w:numId w:val="38"/>
        </w:numPr>
      </w:pPr>
      <w:r w:rsidRPr="00AD27D2">
        <w:rPr>
          <w:b/>
        </w:rPr>
        <w:t>Enabled</w:t>
      </w:r>
      <w:r w:rsidRPr="00AD27D2">
        <w:t>: True</w:t>
      </w:r>
    </w:p>
    <w:p w:rsidR="00A158B4" w:rsidRDefault="00CD1734" w:rsidP="00AD27D2">
      <w:pPr>
        <w:numPr>
          <w:ilvl w:val="0"/>
          <w:numId w:val="38"/>
        </w:numPr>
      </w:pPr>
      <w:r w:rsidRPr="00AD27D2">
        <w:rPr>
          <w:b/>
        </w:rPr>
        <w:t>When to enable</w:t>
      </w:r>
      <w:r>
        <w:t xml:space="preserve">: </w:t>
      </w:r>
      <w:r w:rsidRPr="00AD27D2">
        <w:t>Upon recommendation</w:t>
      </w:r>
    </w:p>
    <w:p w:rsidR="00CD1734" w:rsidRPr="00CD1734" w:rsidRDefault="00A158B4" w:rsidP="00A158B4">
      <w:pPr>
        <w:ind w:left="360"/>
        <w:rPr>
          <w:lang w:eastAsia="zh-CN"/>
        </w:rPr>
      </w:pPr>
      <w:r>
        <w:br w:type="page"/>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4766"/>
        <w:gridCol w:w="4230"/>
      </w:tblGrid>
      <w:tr w:rsidR="00292EA0" w:rsidRPr="00FB2389" w:rsidTr="00292EA0">
        <w:trPr>
          <w:tblHeader/>
        </w:trPr>
        <w:tc>
          <w:tcPr>
            <w:tcW w:w="47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D1734" w:rsidRPr="00AD27D2" w:rsidRDefault="00CD1734" w:rsidP="00E4411D">
            <w:pPr>
              <w:keepNext/>
              <w:rPr>
                <w:b/>
                <w:sz w:val="18"/>
                <w:szCs w:val="18"/>
              </w:rPr>
            </w:pPr>
            <w:r w:rsidRPr="00AD27D2">
              <w:rPr>
                <w:b/>
                <w:sz w:val="18"/>
                <w:szCs w:val="18"/>
              </w:rPr>
              <w:lastRenderedPageBreak/>
              <w:t>Monitor</w:t>
            </w:r>
          </w:p>
        </w:tc>
        <w:tc>
          <w:tcPr>
            <w:tcW w:w="423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D1734" w:rsidRPr="00AD27D2" w:rsidRDefault="00CD1734" w:rsidP="00E4411D">
            <w:pPr>
              <w:keepNext/>
              <w:rPr>
                <w:b/>
                <w:sz w:val="18"/>
                <w:szCs w:val="18"/>
              </w:rPr>
            </w:pPr>
            <w:r w:rsidRPr="00AD27D2">
              <w:rPr>
                <w:b/>
                <w:sz w:val="18"/>
                <w:szCs w:val="18"/>
              </w:rPr>
              <w:t>Data source</w:t>
            </w:r>
          </w:p>
        </w:tc>
      </w:tr>
      <w:tr w:rsidR="00292EA0" w:rsidRPr="0042392A" w:rsidTr="00292EA0">
        <w:tc>
          <w:tcPr>
            <w:tcW w:w="4766" w:type="dxa"/>
            <w:shd w:val="clear" w:color="auto" w:fill="auto"/>
          </w:tcPr>
          <w:p w:rsidR="00CD1734" w:rsidRPr="00D82B96" w:rsidRDefault="00CD1734" w:rsidP="00E4411D">
            <w:r w:rsidRPr="00D82B96">
              <w:t>Renew the server certificate</w:t>
            </w:r>
          </w:p>
        </w:tc>
        <w:tc>
          <w:tcPr>
            <w:tcW w:w="4230" w:type="dxa"/>
            <w:shd w:val="clear" w:color="auto" w:fill="auto"/>
          </w:tcPr>
          <w:p w:rsidR="00CD1734" w:rsidRPr="0042392A" w:rsidRDefault="00CD1734" w:rsidP="00E4411D">
            <w:r w:rsidRPr="0042392A">
              <w:t>RenewServerCertificate</w:t>
            </w:r>
          </w:p>
        </w:tc>
      </w:tr>
      <w:tr w:rsidR="00292EA0" w:rsidRPr="0042392A" w:rsidTr="00292EA0">
        <w:tc>
          <w:tcPr>
            <w:tcW w:w="4766" w:type="dxa"/>
            <w:shd w:val="clear" w:color="auto" w:fill="auto"/>
          </w:tcPr>
          <w:p w:rsidR="00CD1734" w:rsidRPr="00D82B96" w:rsidRDefault="00CD1734" w:rsidP="00E4411D">
            <w:r w:rsidRPr="00D82B96">
              <w:t xml:space="preserve">Local </w:t>
            </w:r>
            <w:r>
              <w:t>u</w:t>
            </w:r>
            <w:r w:rsidRPr="00D82B96">
              <w:t xml:space="preserve">ser </w:t>
            </w:r>
            <w:r>
              <w:t>l</w:t>
            </w:r>
            <w:r w:rsidRPr="00D82B96">
              <w:t xml:space="preserve">imit </w:t>
            </w:r>
            <w:r>
              <w:t>e</w:t>
            </w:r>
            <w:r w:rsidRPr="00D82B96">
              <w:t>xceeded</w:t>
            </w:r>
          </w:p>
        </w:tc>
        <w:tc>
          <w:tcPr>
            <w:tcW w:w="4230" w:type="dxa"/>
            <w:shd w:val="clear" w:color="auto" w:fill="auto"/>
          </w:tcPr>
          <w:p w:rsidR="00CD1734" w:rsidRPr="0042392A" w:rsidRDefault="00CD1734" w:rsidP="00E4411D">
            <w:r w:rsidRPr="0042392A">
              <w:t>CheckSBSBeforeUpgradeLocalUsersLimit</w:t>
            </w:r>
          </w:p>
        </w:tc>
      </w:tr>
      <w:tr w:rsidR="00292EA0" w:rsidRPr="0042392A" w:rsidTr="00292EA0">
        <w:tc>
          <w:tcPr>
            <w:tcW w:w="4766" w:type="dxa"/>
            <w:shd w:val="clear" w:color="auto" w:fill="auto"/>
          </w:tcPr>
          <w:p w:rsidR="00CD1734" w:rsidRPr="00D82B96" w:rsidRDefault="00CD1734" w:rsidP="00E4411D">
            <w:r w:rsidRPr="00D82B96">
              <w:t>Domain user limit exceeded</w:t>
            </w:r>
          </w:p>
        </w:tc>
        <w:tc>
          <w:tcPr>
            <w:tcW w:w="4230" w:type="dxa"/>
            <w:shd w:val="clear" w:color="auto" w:fill="auto"/>
          </w:tcPr>
          <w:p w:rsidR="00CD1734" w:rsidRPr="0042392A" w:rsidRDefault="00CD1734" w:rsidP="00E4411D">
            <w:r w:rsidRPr="0042392A">
              <w:t>CheckRemoteUsersLimit</w:t>
            </w:r>
          </w:p>
        </w:tc>
      </w:tr>
      <w:tr w:rsidR="00292EA0" w:rsidRPr="0042392A" w:rsidTr="00292EA0">
        <w:tc>
          <w:tcPr>
            <w:tcW w:w="4766" w:type="dxa"/>
            <w:shd w:val="clear" w:color="auto" w:fill="auto"/>
          </w:tcPr>
          <w:p w:rsidR="00CD1734" w:rsidRPr="00D82B96" w:rsidRDefault="00CD1734" w:rsidP="00E4411D">
            <w:r w:rsidRPr="00D82B96">
              <w:t>Free space is low on hard drives</w:t>
            </w:r>
          </w:p>
        </w:tc>
        <w:tc>
          <w:tcPr>
            <w:tcW w:w="4230" w:type="dxa"/>
            <w:shd w:val="clear" w:color="auto" w:fill="auto"/>
          </w:tcPr>
          <w:p w:rsidR="00CD1734" w:rsidRPr="0042392A" w:rsidRDefault="00CD1734" w:rsidP="00E4411D">
            <w:r w:rsidRPr="0042392A">
              <w:t>CriticalLowDiskSpace</w:t>
            </w:r>
          </w:p>
        </w:tc>
      </w:tr>
      <w:tr w:rsidR="00292EA0" w:rsidRPr="0042392A" w:rsidTr="00292EA0">
        <w:tc>
          <w:tcPr>
            <w:tcW w:w="4766" w:type="dxa"/>
            <w:shd w:val="clear" w:color="auto" w:fill="auto"/>
          </w:tcPr>
          <w:p w:rsidR="00CD1734" w:rsidRPr="00D82B96" w:rsidRDefault="00CD1734" w:rsidP="00E4411D">
            <w:r w:rsidRPr="00D82B96">
              <w:t xml:space="preserve">Change </w:t>
            </w:r>
            <w:r>
              <w:t>a</w:t>
            </w:r>
            <w:r w:rsidRPr="00D82B96">
              <w:t>dministrator password</w:t>
            </w:r>
          </w:p>
        </w:tc>
        <w:tc>
          <w:tcPr>
            <w:tcW w:w="4230" w:type="dxa"/>
            <w:shd w:val="clear" w:color="auto" w:fill="auto"/>
          </w:tcPr>
          <w:p w:rsidR="00CD1734" w:rsidRPr="0042392A" w:rsidRDefault="00CD1734" w:rsidP="00E4411D">
            <w:r w:rsidRPr="0042392A">
              <w:t>ChangeBuiltInAdminPwdFailed</w:t>
            </w:r>
          </w:p>
        </w:tc>
      </w:tr>
      <w:tr w:rsidR="00292EA0" w:rsidRPr="0042392A" w:rsidTr="00292EA0">
        <w:tc>
          <w:tcPr>
            <w:tcW w:w="4766" w:type="dxa"/>
            <w:shd w:val="clear" w:color="auto" w:fill="auto"/>
          </w:tcPr>
          <w:p w:rsidR="00CD1734" w:rsidRPr="00D82B96" w:rsidRDefault="00CD1734" w:rsidP="00E4411D">
            <w:r w:rsidRPr="00D82B96">
              <w:t xml:space="preserve">The network user account was not created during </w:t>
            </w:r>
            <w:r>
              <w:t>s</w:t>
            </w:r>
            <w:r w:rsidRPr="00D82B96">
              <w:t>etup</w:t>
            </w:r>
          </w:p>
        </w:tc>
        <w:tc>
          <w:tcPr>
            <w:tcW w:w="4230" w:type="dxa"/>
            <w:shd w:val="clear" w:color="auto" w:fill="auto"/>
          </w:tcPr>
          <w:p w:rsidR="00CD1734" w:rsidRPr="0042392A" w:rsidRDefault="00CD1734" w:rsidP="00E4411D">
            <w:r w:rsidRPr="0042392A">
              <w:t>CreateNewUserFailed</w:t>
            </w:r>
          </w:p>
        </w:tc>
      </w:tr>
      <w:tr w:rsidR="00292EA0" w:rsidRPr="0042392A" w:rsidTr="00292EA0">
        <w:tc>
          <w:tcPr>
            <w:tcW w:w="4766" w:type="dxa"/>
            <w:shd w:val="clear" w:color="auto" w:fill="auto"/>
          </w:tcPr>
          <w:p w:rsidR="00CD1734" w:rsidRPr="00D82B96" w:rsidRDefault="00CD1734" w:rsidP="00E4411D">
            <w:r w:rsidRPr="00D82B96">
              <w:t>Web domain name configuration did not succeed</w:t>
            </w:r>
          </w:p>
        </w:tc>
        <w:tc>
          <w:tcPr>
            <w:tcW w:w="4230" w:type="dxa"/>
            <w:shd w:val="clear" w:color="auto" w:fill="auto"/>
          </w:tcPr>
          <w:p w:rsidR="00CD1734" w:rsidRPr="0042392A" w:rsidRDefault="00CD1734" w:rsidP="00E4411D">
            <w:r w:rsidRPr="0042392A">
              <w:t>ConfigureWebDomainNameFailed</w:t>
            </w:r>
          </w:p>
        </w:tc>
      </w:tr>
      <w:tr w:rsidR="00292EA0" w:rsidRPr="0042392A" w:rsidTr="00292EA0">
        <w:tc>
          <w:tcPr>
            <w:tcW w:w="4766" w:type="dxa"/>
            <w:shd w:val="clear" w:color="auto" w:fill="auto"/>
          </w:tcPr>
          <w:p w:rsidR="00CD1734" w:rsidRPr="00D82B96" w:rsidRDefault="00CD1734" w:rsidP="00E4411D">
            <w:r w:rsidRPr="00D82B96">
              <w:t>VPN configuration did not succeed</w:t>
            </w:r>
          </w:p>
        </w:tc>
        <w:tc>
          <w:tcPr>
            <w:tcW w:w="4230" w:type="dxa"/>
            <w:shd w:val="clear" w:color="auto" w:fill="auto"/>
          </w:tcPr>
          <w:p w:rsidR="00CD1734" w:rsidRPr="0042392A" w:rsidRDefault="00CD1734" w:rsidP="00E4411D">
            <w:r w:rsidRPr="0042392A">
              <w:t>EnableVPNFailed</w:t>
            </w:r>
          </w:p>
        </w:tc>
      </w:tr>
      <w:tr w:rsidR="00292EA0" w:rsidRPr="0042392A" w:rsidTr="00292EA0">
        <w:tc>
          <w:tcPr>
            <w:tcW w:w="4766" w:type="dxa"/>
            <w:shd w:val="clear" w:color="auto" w:fill="auto"/>
          </w:tcPr>
          <w:p w:rsidR="00CD1734" w:rsidRPr="00D82B96" w:rsidRDefault="00CD1734" w:rsidP="00E4411D">
            <w:r w:rsidRPr="00D82B96">
              <w:t>The server is not connected to the Internet</w:t>
            </w:r>
          </w:p>
        </w:tc>
        <w:tc>
          <w:tcPr>
            <w:tcW w:w="4230" w:type="dxa"/>
            <w:shd w:val="clear" w:color="auto" w:fill="auto"/>
          </w:tcPr>
          <w:p w:rsidR="00CD1734" w:rsidRPr="0042392A" w:rsidRDefault="00CD1734" w:rsidP="00E4411D">
            <w:r w:rsidRPr="0042392A">
              <w:t>InternetConnectivity</w:t>
            </w:r>
          </w:p>
        </w:tc>
      </w:tr>
      <w:tr w:rsidR="00292EA0" w:rsidRPr="0042392A" w:rsidTr="00292EA0">
        <w:tc>
          <w:tcPr>
            <w:tcW w:w="4766" w:type="dxa"/>
            <w:shd w:val="clear" w:color="auto" w:fill="auto"/>
          </w:tcPr>
          <w:p w:rsidR="00CD1734" w:rsidRPr="00D82B96" w:rsidRDefault="00CD1734" w:rsidP="00E4411D">
            <w:r w:rsidRPr="00D82B96">
              <w:t>A certificate is not available for Anywhere Access</w:t>
            </w:r>
          </w:p>
        </w:tc>
        <w:tc>
          <w:tcPr>
            <w:tcW w:w="4230" w:type="dxa"/>
            <w:shd w:val="clear" w:color="auto" w:fill="auto"/>
          </w:tcPr>
          <w:p w:rsidR="00CD1734" w:rsidRPr="0042392A" w:rsidRDefault="00CD1734" w:rsidP="00E4411D">
            <w:r w:rsidRPr="0042392A">
              <w:t>CertificateMissing</w:t>
            </w:r>
          </w:p>
        </w:tc>
      </w:tr>
      <w:tr w:rsidR="00292EA0" w:rsidRPr="0042392A" w:rsidTr="00292EA0">
        <w:tc>
          <w:tcPr>
            <w:tcW w:w="4766" w:type="dxa"/>
            <w:shd w:val="clear" w:color="auto" w:fill="auto"/>
          </w:tcPr>
          <w:p w:rsidR="00CD1734" w:rsidRPr="00D82B96" w:rsidRDefault="00CD1734" w:rsidP="00E4411D">
            <w:r w:rsidRPr="00D82B96">
              <w:t>The certificate for Anywhere Access has expired</w:t>
            </w:r>
          </w:p>
        </w:tc>
        <w:tc>
          <w:tcPr>
            <w:tcW w:w="4230" w:type="dxa"/>
            <w:shd w:val="clear" w:color="auto" w:fill="auto"/>
          </w:tcPr>
          <w:p w:rsidR="00CD1734" w:rsidRPr="0042392A" w:rsidRDefault="00CD1734" w:rsidP="00E4411D">
            <w:r w:rsidRPr="0042392A">
              <w:t>CertificateExpiredManualFlow</w:t>
            </w:r>
          </w:p>
        </w:tc>
      </w:tr>
      <w:tr w:rsidR="00292EA0" w:rsidRPr="0042392A" w:rsidTr="00292EA0">
        <w:tc>
          <w:tcPr>
            <w:tcW w:w="4766" w:type="dxa"/>
            <w:shd w:val="clear" w:color="auto" w:fill="auto"/>
          </w:tcPr>
          <w:p w:rsidR="00CD1734" w:rsidRPr="00D82B96" w:rsidRDefault="00CD1734" w:rsidP="00E4411D">
            <w:r w:rsidRPr="00D82B96">
              <w:t>The Web Server is not configured correctly</w:t>
            </w:r>
          </w:p>
        </w:tc>
        <w:tc>
          <w:tcPr>
            <w:tcW w:w="4230" w:type="dxa"/>
            <w:shd w:val="clear" w:color="auto" w:fill="auto"/>
          </w:tcPr>
          <w:p w:rsidR="00CD1734" w:rsidRPr="0042392A" w:rsidRDefault="00CD1734" w:rsidP="00E4411D">
            <w:r w:rsidRPr="0042392A">
              <w:t>IisConfiguration</w:t>
            </w:r>
          </w:p>
        </w:tc>
      </w:tr>
      <w:tr w:rsidR="00292EA0" w:rsidRPr="0042392A" w:rsidTr="00292EA0">
        <w:tc>
          <w:tcPr>
            <w:tcW w:w="4766" w:type="dxa"/>
            <w:shd w:val="clear" w:color="auto" w:fill="auto"/>
          </w:tcPr>
          <w:p w:rsidR="00CD1734" w:rsidRPr="00D82B96" w:rsidRDefault="00CD1734" w:rsidP="00E4411D">
            <w:r w:rsidRPr="00D82B96">
              <w:t>Remote Desktop Services is not configured correctly</w:t>
            </w:r>
          </w:p>
        </w:tc>
        <w:tc>
          <w:tcPr>
            <w:tcW w:w="4230" w:type="dxa"/>
            <w:shd w:val="clear" w:color="auto" w:fill="auto"/>
          </w:tcPr>
          <w:p w:rsidR="00CD1734" w:rsidRPr="0042392A" w:rsidRDefault="00CD1734" w:rsidP="00E4411D">
            <w:r w:rsidRPr="0042392A">
              <w:t>TsGatewayConfiguration</w:t>
            </w:r>
          </w:p>
        </w:tc>
      </w:tr>
      <w:tr w:rsidR="00292EA0" w:rsidRPr="0042392A" w:rsidTr="00292EA0">
        <w:tc>
          <w:tcPr>
            <w:tcW w:w="4766" w:type="dxa"/>
            <w:shd w:val="clear" w:color="auto" w:fill="auto"/>
          </w:tcPr>
          <w:p w:rsidR="00CD1734" w:rsidRPr="00D82B96" w:rsidRDefault="00CD1734" w:rsidP="00E4411D">
            <w:r w:rsidRPr="00D82B96">
              <w:t>The firewall is not configured correctly</w:t>
            </w:r>
          </w:p>
        </w:tc>
        <w:tc>
          <w:tcPr>
            <w:tcW w:w="4230" w:type="dxa"/>
            <w:shd w:val="clear" w:color="auto" w:fill="auto"/>
          </w:tcPr>
          <w:p w:rsidR="00CD1734" w:rsidRPr="0042392A" w:rsidRDefault="00CD1734" w:rsidP="00E4411D">
            <w:r w:rsidRPr="0042392A">
              <w:t>FirewallConfiguration</w:t>
            </w:r>
          </w:p>
        </w:tc>
      </w:tr>
      <w:tr w:rsidR="00292EA0" w:rsidRPr="0042392A" w:rsidTr="00292EA0">
        <w:tc>
          <w:tcPr>
            <w:tcW w:w="4766" w:type="dxa"/>
            <w:shd w:val="clear" w:color="auto" w:fill="auto"/>
          </w:tcPr>
          <w:p w:rsidR="00CD1734" w:rsidRPr="00D82B96" w:rsidRDefault="00CD1734" w:rsidP="00E4411D">
            <w:r w:rsidRPr="00D82B96">
              <w:t>Windows Firewall is not configured correctly</w:t>
            </w:r>
          </w:p>
        </w:tc>
        <w:tc>
          <w:tcPr>
            <w:tcW w:w="4230" w:type="dxa"/>
            <w:shd w:val="clear" w:color="auto" w:fill="auto"/>
          </w:tcPr>
          <w:p w:rsidR="00CD1734" w:rsidRPr="0042392A" w:rsidRDefault="00CD1734" w:rsidP="00E4411D">
            <w:r w:rsidRPr="0042392A">
              <w:t>FirewallService</w:t>
            </w:r>
          </w:p>
        </w:tc>
      </w:tr>
      <w:tr w:rsidR="00292EA0" w:rsidRPr="0042392A" w:rsidTr="00292EA0">
        <w:tc>
          <w:tcPr>
            <w:tcW w:w="4766" w:type="dxa"/>
            <w:shd w:val="clear" w:color="auto" w:fill="auto"/>
          </w:tcPr>
          <w:p w:rsidR="00CD1734" w:rsidRPr="00D82B96" w:rsidRDefault="00CD1734" w:rsidP="00E4411D">
            <w:r w:rsidRPr="00D82B96">
              <w:t>Forest trust check</w:t>
            </w:r>
          </w:p>
        </w:tc>
        <w:tc>
          <w:tcPr>
            <w:tcW w:w="4230" w:type="dxa"/>
            <w:shd w:val="clear" w:color="auto" w:fill="auto"/>
          </w:tcPr>
          <w:p w:rsidR="00CD1734" w:rsidRPr="0042392A" w:rsidRDefault="00CD1734" w:rsidP="00E4411D">
            <w:r w:rsidRPr="0042392A">
              <w:t>FTCheckPassFailed</w:t>
            </w:r>
          </w:p>
        </w:tc>
      </w:tr>
      <w:tr w:rsidR="00292EA0" w:rsidRPr="0042392A" w:rsidTr="00292EA0">
        <w:tc>
          <w:tcPr>
            <w:tcW w:w="4766" w:type="dxa"/>
            <w:shd w:val="clear" w:color="auto" w:fill="auto"/>
          </w:tcPr>
          <w:p w:rsidR="00CD1734" w:rsidRPr="00D82B96" w:rsidRDefault="00CD1734" w:rsidP="00E4411D">
            <w:r w:rsidRPr="00D82B96">
              <w:t>The server is not a domain controller</w:t>
            </w:r>
          </w:p>
        </w:tc>
        <w:tc>
          <w:tcPr>
            <w:tcW w:w="4230" w:type="dxa"/>
            <w:shd w:val="clear" w:color="auto" w:fill="auto"/>
          </w:tcPr>
          <w:p w:rsidR="00CD1734" w:rsidRPr="0042392A" w:rsidRDefault="00CD1734" w:rsidP="00E4411D">
            <w:r w:rsidRPr="0042392A">
              <w:t>DCCompliance</w:t>
            </w:r>
          </w:p>
        </w:tc>
      </w:tr>
      <w:tr w:rsidR="00292EA0" w:rsidRPr="0042392A" w:rsidTr="00292EA0">
        <w:tc>
          <w:tcPr>
            <w:tcW w:w="4766" w:type="dxa"/>
            <w:shd w:val="clear" w:color="auto" w:fill="auto"/>
          </w:tcPr>
          <w:p w:rsidR="00CD1734" w:rsidRPr="00D82B96" w:rsidRDefault="00CD1734" w:rsidP="00E4411D">
            <w:r w:rsidRPr="00D82B96">
              <w:t>The server needs to have all FSMO roles</w:t>
            </w:r>
          </w:p>
        </w:tc>
        <w:tc>
          <w:tcPr>
            <w:tcW w:w="4230" w:type="dxa"/>
            <w:shd w:val="clear" w:color="auto" w:fill="auto"/>
          </w:tcPr>
          <w:p w:rsidR="00CD1734" w:rsidRPr="0042392A" w:rsidRDefault="00CD1734" w:rsidP="00E4411D">
            <w:r w:rsidRPr="0042392A">
              <w:t>FSMOCompliance</w:t>
            </w:r>
          </w:p>
        </w:tc>
      </w:tr>
      <w:tr w:rsidR="00292EA0" w:rsidRPr="0042392A" w:rsidTr="00292EA0">
        <w:tc>
          <w:tcPr>
            <w:tcW w:w="4766" w:type="dxa"/>
            <w:shd w:val="clear" w:color="auto" w:fill="auto"/>
          </w:tcPr>
          <w:p w:rsidR="00CD1734" w:rsidRPr="00D82B96" w:rsidRDefault="00CD1734" w:rsidP="00E4411D">
            <w:r w:rsidRPr="00D82B96">
              <w:t>Enforcement FSMO policies are vi</w:t>
            </w:r>
            <w:r>
              <w:t>o</w:t>
            </w:r>
            <w:r w:rsidRPr="00D82B96">
              <w:t>lated</w:t>
            </w:r>
          </w:p>
        </w:tc>
        <w:tc>
          <w:tcPr>
            <w:tcW w:w="4230" w:type="dxa"/>
            <w:shd w:val="clear" w:color="auto" w:fill="auto"/>
          </w:tcPr>
          <w:p w:rsidR="00CD1734" w:rsidRPr="0042392A" w:rsidRDefault="00CD1734" w:rsidP="00E4411D">
            <w:r w:rsidRPr="0042392A">
              <w:t>FSMOFailedCorrection</w:t>
            </w:r>
          </w:p>
        </w:tc>
      </w:tr>
      <w:tr w:rsidR="00292EA0" w:rsidRPr="0042392A" w:rsidTr="00292EA0">
        <w:tc>
          <w:tcPr>
            <w:tcW w:w="4766" w:type="dxa"/>
            <w:shd w:val="clear" w:color="auto" w:fill="auto"/>
          </w:tcPr>
          <w:p w:rsidR="00CD1734" w:rsidRPr="00D82B96" w:rsidRDefault="00CD1734" w:rsidP="00E4411D">
            <w:r w:rsidRPr="00D82B96">
              <w:t>Enforcement load policies are violated</w:t>
            </w:r>
          </w:p>
        </w:tc>
        <w:tc>
          <w:tcPr>
            <w:tcW w:w="4230" w:type="dxa"/>
            <w:shd w:val="clear" w:color="auto" w:fill="auto"/>
          </w:tcPr>
          <w:p w:rsidR="00CD1734" w:rsidRPr="0042392A" w:rsidRDefault="00CD1734" w:rsidP="00E4411D">
            <w:r w:rsidRPr="0042392A">
              <w:t>LoadPolicyFailed</w:t>
            </w:r>
          </w:p>
        </w:tc>
      </w:tr>
      <w:tr w:rsidR="00292EA0" w:rsidRPr="0042392A" w:rsidTr="00292EA0">
        <w:tc>
          <w:tcPr>
            <w:tcW w:w="4766" w:type="dxa"/>
            <w:shd w:val="clear" w:color="auto" w:fill="auto"/>
          </w:tcPr>
          <w:p w:rsidR="00CD1734" w:rsidRPr="00D82B96" w:rsidRDefault="00CD1734" w:rsidP="00E4411D">
            <w:r w:rsidRPr="00D82B96">
              <w:t xml:space="preserve">Active Directory Domain Services </w:t>
            </w:r>
            <w:r>
              <w:t>e</w:t>
            </w:r>
            <w:r w:rsidRPr="00D82B96">
              <w:t>rror</w:t>
            </w:r>
          </w:p>
        </w:tc>
        <w:tc>
          <w:tcPr>
            <w:tcW w:w="4230" w:type="dxa"/>
            <w:shd w:val="clear" w:color="auto" w:fill="auto"/>
          </w:tcPr>
          <w:p w:rsidR="00CD1734" w:rsidRPr="0042392A" w:rsidRDefault="00CD1734" w:rsidP="00E4411D">
            <w:r w:rsidRPr="0042392A">
              <w:t>ADError</w:t>
            </w:r>
          </w:p>
        </w:tc>
      </w:tr>
      <w:tr w:rsidR="00292EA0" w:rsidRPr="0042392A" w:rsidTr="00292EA0">
        <w:tc>
          <w:tcPr>
            <w:tcW w:w="4766" w:type="dxa"/>
            <w:shd w:val="clear" w:color="auto" w:fill="auto"/>
          </w:tcPr>
          <w:p w:rsidR="00CD1734" w:rsidRPr="00D82B96" w:rsidRDefault="00CD1734" w:rsidP="00E4411D">
            <w:r w:rsidRPr="00D82B96">
              <w:t xml:space="preserve">The </w:t>
            </w:r>
            <w:r>
              <w:t>n</w:t>
            </w:r>
            <w:r w:rsidRPr="00D82B96">
              <w:t xml:space="preserve">etwork </w:t>
            </w:r>
            <w:r>
              <w:t>f</w:t>
            </w:r>
            <w:r w:rsidRPr="00D82B96">
              <w:t>irewall is turned off</w:t>
            </w:r>
          </w:p>
        </w:tc>
        <w:tc>
          <w:tcPr>
            <w:tcW w:w="4230" w:type="dxa"/>
            <w:shd w:val="clear" w:color="auto" w:fill="auto"/>
          </w:tcPr>
          <w:p w:rsidR="00CD1734" w:rsidRPr="0042392A" w:rsidRDefault="00CD1734" w:rsidP="00E4411D">
            <w:r w:rsidRPr="0042392A">
              <w:t>FirewallDisabled</w:t>
            </w:r>
          </w:p>
        </w:tc>
      </w:tr>
      <w:tr w:rsidR="00292EA0" w:rsidRPr="0042392A" w:rsidTr="00292EA0">
        <w:tc>
          <w:tcPr>
            <w:tcW w:w="4766" w:type="dxa"/>
            <w:shd w:val="clear" w:color="auto" w:fill="auto"/>
          </w:tcPr>
          <w:p w:rsidR="00CD1734" w:rsidRPr="00D82B96" w:rsidRDefault="00CD1734" w:rsidP="00E4411D">
            <w:r w:rsidRPr="00D82B96">
              <w:t>Virus protection is turned off, not installed, or not up-to-date</w:t>
            </w:r>
          </w:p>
        </w:tc>
        <w:tc>
          <w:tcPr>
            <w:tcW w:w="4230" w:type="dxa"/>
            <w:shd w:val="clear" w:color="auto" w:fill="auto"/>
          </w:tcPr>
          <w:p w:rsidR="00CD1734" w:rsidRPr="0042392A" w:rsidRDefault="00CD1734" w:rsidP="00E4411D">
            <w:r w:rsidRPr="0042392A">
              <w:t>AntivirusDisabled</w:t>
            </w:r>
          </w:p>
        </w:tc>
      </w:tr>
      <w:tr w:rsidR="00292EA0" w:rsidRPr="0042392A" w:rsidTr="00292EA0">
        <w:tc>
          <w:tcPr>
            <w:tcW w:w="4766" w:type="dxa"/>
            <w:shd w:val="clear" w:color="auto" w:fill="auto"/>
          </w:tcPr>
          <w:p w:rsidR="00CD1734" w:rsidRPr="00D82B96" w:rsidRDefault="00CD1734" w:rsidP="00E4411D">
            <w:r w:rsidRPr="00D82B96">
              <w:t>Spyware and unwanted software protection is turned off, not installed, or not up</w:t>
            </w:r>
          </w:p>
        </w:tc>
        <w:tc>
          <w:tcPr>
            <w:tcW w:w="4230" w:type="dxa"/>
            <w:shd w:val="clear" w:color="auto" w:fill="auto"/>
          </w:tcPr>
          <w:p w:rsidR="00CD1734" w:rsidRPr="0042392A" w:rsidRDefault="00CD1734" w:rsidP="00E4411D">
            <w:r w:rsidRPr="0042392A">
              <w:t>AntispywareDisabled</w:t>
            </w:r>
          </w:p>
        </w:tc>
      </w:tr>
      <w:tr w:rsidR="00292EA0" w:rsidRPr="0042392A" w:rsidTr="00292EA0">
        <w:tc>
          <w:tcPr>
            <w:tcW w:w="4766" w:type="dxa"/>
            <w:shd w:val="clear" w:color="auto" w:fill="auto"/>
          </w:tcPr>
          <w:p w:rsidR="00CD1734" w:rsidRPr="00D82B96" w:rsidRDefault="00CD1734" w:rsidP="00E4411D">
            <w:r w:rsidRPr="00D82B96">
              <w:t>Windows Update is turned off</w:t>
            </w:r>
          </w:p>
        </w:tc>
        <w:tc>
          <w:tcPr>
            <w:tcW w:w="4230" w:type="dxa"/>
            <w:shd w:val="clear" w:color="auto" w:fill="auto"/>
          </w:tcPr>
          <w:p w:rsidR="00CD1734" w:rsidRPr="0042392A" w:rsidRDefault="00CD1734" w:rsidP="00E4411D">
            <w:r w:rsidRPr="0042392A">
              <w:t>WindowsUpdateDisabled</w:t>
            </w:r>
          </w:p>
        </w:tc>
      </w:tr>
      <w:tr w:rsidR="00292EA0" w:rsidRPr="0042392A" w:rsidTr="00292EA0">
        <w:tc>
          <w:tcPr>
            <w:tcW w:w="4766" w:type="dxa"/>
            <w:shd w:val="clear" w:color="auto" w:fill="auto"/>
          </w:tcPr>
          <w:p w:rsidR="00CD1734" w:rsidRPr="00D82B96" w:rsidRDefault="00CD1734" w:rsidP="00E4411D">
            <w:r w:rsidRPr="00D82B96">
              <w:t xml:space="preserve">One or more hard drives in Server Backup are not </w:t>
            </w:r>
            <w:r w:rsidRPr="00D82B96">
              <w:lastRenderedPageBreak/>
              <w:t>connected</w:t>
            </w:r>
          </w:p>
        </w:tc>
        <w:tc>
          <w:tcPr>
            <w:tcW w:w="4230" w:type="dxa"/>
            <w:shd w:val="clear" w:color="auto" w:fill="auto"/>
          </w:tcPr>
          <w:p w:rsidR="00CD1734" w:rsidRPr="0042392A" w:rsidRDefault="00CD1734" w:rsidP="00E4411D">
            <w:r w:rsidRPr="0042392A">
              <w:lastRenderedPageBreak/>
              <w:t>BackupTargetNotFound</w:t>
            </w:r>
          </w:p>
        </w:tc>
      </w:tr>
      <w:tr w:rsidR="00292EA0" w:rsidRPr="0042392A" w:rsidTr="00292EA0">
        <w:tc>
          <w:tcPr>
            <w:tcW w:w="4766" w:type="dxa"/>
            <w:shd w:val="clear" w:color="auto" w:fill="auto"/>
          </w:tcPr>
          <w:p w:rsidR="00CD1734" w:rsidRPr="00D82B96" w:rsidRDefault="00CD1734" w:rsidP="00E4411D">
            <w:r w:rsidRPr="00D82B96">
              <w:lastRenderedPageBreak/>
              <w:t xml:space="preserve">The backup hard drive does not have enough free space for the </w:t>
            </w:r>
            <w:r>
              <w:t>s</w:t>
            </w:r>
            <w:r w:rsidRPr="00D82B96">
              <w:t xml:space="preserve">erver </w:t>
            </w:r>
            <w:r>
              <w:t>b</w:t>
            </w:r>
            <w:r w:rsidRPr="00D82B96">
              <w:t>ackup</w:t>
            </w:r>
          </w:p>
        </w:tc>
        <w:tc>
          <w:tcPr>
            <w:tcW w:w="4230" w:type="dxa"/>
            <w:shd w:val="clear" w:color="auto" w:fill="auto"/>
          </w:tcPr>
          <w:p w:rsidR="00CD1734" w:rsidRPr="0042392A" w:rsidRDefault="00CD1734" w:rsidP="00E4411D">
            <w:r w:rsidRPr="0042392A">
              <w:t>BackupTargetMediaFull</w:t>
            </w:r>
          </w:p>
        </w:tc>
      </w:tr>
      <w:tr w:rsidR="00292EA0" w:rsidRPr="0042392A" w:rsidTr="00292EA0">
        <w:tc>
          <w:tcPr>
            <w:tcW w:w="4766" w:type="dxa"/>
            <w:shd w:val="clear" w:color="auto" w:fill="auto"/>
          </w:tcPr>
          <w:p w:rsidR="00CD1734" w:rsidRPr="00D82B96" w:rsidRDefault="00CD1734" w:rsidP="00E4411D">
            <w:r w:rsidRPr="00D82B96">
              <w:t xml:space="preserve">Server </w:t>
            </w:r>
            <w:r>
              <w:t>b</w:t>
            </w:r>
            <w:r w:rsidRPr="00D82B96">
              <w:t>ackup was not successful because a drive snapshot could not be taken</w:t>
            </w:r>
          </w:p>
        </w:tc>
        <w:tc>
          <w:tcPr>
            <w:tcW w:w="4230" w:type="dxa"/>
            <w:shd w:val="clear" w:color="auto" w:fill="auto"/>
          </w:tcPr>
          <w:p w:rsidR="00CD1734" w:rsidRPr="0042392A" w:rsidRDefault="00CD1734" w:rsidP="00E4411D">
            <w:r w:rsidRPr="0042392A">
              <w:t>VSSOutOfMemoryError</w:t>
            </w:r>
          </w:p>
        </w:tc>
      </w:tr>
      <w:tr w:rsidR="00292EA0" w:rsidRPr="0042392A" w:rsidTr="00292EA0">
        <w:tc>
          <w:tcPr>
            <w:tcW w:w="4766" w:type="dxa"/>
            <w:shd w:val="clear" w:color="auto" w:fill="auto"/>
          </w:tcPr>
          <w:p w:rsidR="00CD1734" w:rsidRPr="00D82B96" w:rsidRDefault="00CD1734" w:rsidP="00E4411D">
            <w:r w:rsidRPr="00D82B96">
              <w:t>A scheduled backup did not finish successfully</w:t>
            </w:r>
          </w:p>
        </w:tc>
        <w:tc>
          <w:tcPr>
            <w:tcW w:w="4230" w:type="dxa"/>
            <w:shd w:val="clear" w:color="auto" w:fill="auto"/>
          </w:tcPr>
          <w:p w:rsidR="00CD1734" w:rsidRPr="0042392A" w:rsidRDefault="00CD1734" w:rsidP="00E4411D">
            <w:r w:rsidRPr="0042392A">
              <w:t>ScheduledBackupFailed</w:t>
            </w:r>
          </w:p>
        </w:tc>
      </w:tr>
      <w:tr w:rsidR="00292EA0" w:rsidRPr="0042392A" w:rsidTr="00292EA0">
        <w:tc>
          <w:tcPr>
            <w:tcW w:w="4766" w:type="dxa"/>
            <w:shd w:val="clear" w:color="auto" w:fill="auto"/>
          </w:tcPr>
          <w:p w:rsidR="00CD1734" w:rsidRPr="00D82B96" w:rsidRDefault="00CD1734" w:rsidP="00E4411D">
            <w:r w:rsidRPr="00D82B96">
              <w:t>Backup is paused for the server</w:t>
            </w:r>
          </w:p>
        </w:tc>
        <w:tc>
          <w:tcPr>
            <w:tcW w:w="4230" w:type="dxa"/>
            <w:shd w:val="clear" w:color="auto" w:fill="auto"/>
          </w:tcPr>
          <w:p w:rsidR="00CD1734" w:rsidRPr="0042392A" w:rsidRDefault="00CD1734" w:rsidP="00E4411D">
            <w:r w:rsidRPr="0042392A">
              <w:t>TaskPausingOverdue</w:t>
            </w:r>
          </w:p>
        </w:tc>
      </w:tr>
      <w:tr w:rsidR="00292EA0" w:rsidRPr="0042392A" w:rsidTr="00292EA0">
        <w:tc>
          <w:tcPr>
            <w:tcW w:w="4766" w:type="dxa"/>
            <w:shd w:val="clear" w:color="auto" w:fill="auto"/>
          </w:tcPr>
          <w:p w:rsidR="00CD1734" w:rsidRPr="00D82B96" w:rsidRDefault="00CD1734" w:rsidP="00E4411D">
            <w:r w:rsidRPr="00D82B96">
              <w:t>One or more predefined server folders are missing</w:t>
            </w:r>
          </w:p>
        </w:tc>
        <w:tc>
          <w:tcPr>
            <w:tcW w:w="4230" w:type="dxa"/>
            <w:shd w:val="clear" w:color="auto" w:fill="auto"/>
          </w:tcPr>
          <w:p w:rsidR="00CD1734" w:rsidRPr="0042392A" w:rsidRDefault="00CD1734" w:rsidP="00E4411D">
            <w:r w:rsidRPr="0042392A">
              <w:t>DefaultShareFolderMissing</w:t>
            </w:r>
          </w:p>
        </w:tc>
      </w:tr>
      <w:tr w:rsidR="00292EA0" w:rsidRPr="0042392A" w:rsidTr="00292EA0">
        <w:tc>
          <w:tcPr>
            <w:tcW w:w="4766" w:type="dxa"/>
            <w:shd w:val="clear" w:color="auto" w:fill="auto"/>
          </w:tcPr>
          <w:p w:rsidR="00CD1734" w:rsidRPr="00D82B96" w:rsidRDefault="00CD1734" w:rsidP="00E4411D">
            <w:r w:rsidRPr="00D82B96">
              <w:t>One or more server hard drives must be checked for errors</w:t>
            </w:r>
          </w:p>
        </w:tc>
        <w:tc>
          <w:tcPr>
            <w:tcW w:w="4230" w:type="dxa"/>
            <w:shd w:val="clear" w:color="auto" w:fill="auto"/>
          </w:tcPr>
          <w:p w:rsidR="00CD1734" w:rsidRPr="0042392A" w:rsidRDefault="00CD1734" w:rsidP="00E4411D">
            <w:r w:rsidRPr="0042392A">
              <w:t>DirtyBitSet</w:t>
            </w:r>
          </w:p>
        </w:tc>
      </w:tr>
      <w:tr w:rsidR="00292EA0" w:rsidRPr="007B19CB" w:rsidTr="00292EA0">
        <w:tc>
          <w:tcPr>
            <w:tcW w:w="4766" w:type="dxa"/>
            <w:shd w:val="clear" w:color="auto" w:fill="auto"/>
          </w:tcPr>
          <w:p w:rsidR="00CD1734" w:rsidRPr="00D82B96" w:rsidRDefault="00CD1734" w:rsidP="00E4411D">
            <w:r w:rsidRPr="00D82B96">
              <w:t>The VSS Writer for Storage Service is not running</w:t>
            </w:r>
          </w:p>
        </w:tc>
        <w:tc>
          <w:tcPr>
            <w:tcW w:w="4230" w:type="dxa"/>
            <w:shd w:val="clear" w:color="auto" w:fill="auto"/>
          </w:tcPr>
          <w:p w:rsidR="00CD1734" w:rsidRPr="007B19CB" w:rsidRDefault="00CD1734" w:rsidP="00E4411D">
            <w:r w:rsidRPr="007B19CB">
              <w:t>VssWriterError</w:t>
            </w:r>
            <w:r>
              <w:t xml:space="preserve"> </w:t>
            </w:r>
          </w:p>
        </w:tc>
      </w:tr>
      <w:tr w:rsidR="00292EA0" w:rsidTr="00292EA0">
        <w:tc>
          <w:tcPr>
            <w:tcW w:w="4766" w:type="dxa"/>
            <w:shd w:val="clear" w:color="auto" w:fill="auto"/>
          </w:tcPr>
          <w:p w:rsidR="00CD1734" w:rsidRDefault="00CD1734" w:rsidP="00E4411D">
            <w:r w:rsidRPr="00D82B96">
              <w:t>One or more services are not running</w:t>
            </w:r>
          </w:p>
        </w:tc>
        <w:tc>
          <w:tcPr>
            <w:tcW w:w="4230" w:type="dxa"/>
            <w:shd w:val="clear" w:color="auto" w:fill="auto"/>
          </w:tcPr>
          <w:p w:rsidR="00CD1734" w:rsidRDefault="00CD1734" w:rsidP="00E4411D">
            <w:r w:rsidRPr="007B19CB">
              <w:t>AutoStartServicesServerOS</w:t>
            </w:r>
          </w:p>
        </w:tc>
      </w:tr>
      <w:tr w:rsidR="00292EA0" w:rsidTr="00292EA0">
        <w:tc>
          <w:tcPr>
            <w:tcW w:w="4766" w:type="dxa"/>
            <w:shd w:val="clear" w:color="auto" w:fill="auto"/>
          </w:tcPr>
          <w:p w:rsidR="00CD1734" w:rsidRDefault="00CD1734" w:rsidP="00E4411D">
            <w:pPr>
              <w:spacing w:line="20" w:lineRule="atLeast"/>
              <w:rPr>
                <w:rFonts w:hint="eastAsia"/>
                <w:lang w:eastAsia="zh-CN"/>
              </w:rPr>
            </w:pPr>
            <w:r w:rsidRPr="00FC0D1E">
              <w:t>Windows Server Health Service</w:t>
            </w:r>
            <w:r>
              <w:rPr>
                <w:rFonts w:hint="eastAsia"/>
                <w:lang w:eastAsia="zh-CN"/>
              </w:rPr>
              <w:t xml:space="preserve"> is not running</w:t>
            </w:r>
          </w:p>
        </w:tc>
        <w:tc>
          <w:tcPr>
            <w:tcW w:w="4230" w:type="dxa"/>
            <w:shd w:val="clear" w:color="auto" w:fill="auto"/>
          </w:tcPr>
          <w:p w:rsidR="00CD1734" w:rsidRDefault="00CD1734" w:rsidP="00E4411D">
            <w:pPr>
              <w:spacing w:line="20" w:lineRule="atLeast"/>
            </w:pPr>
            <w:r w:rsidRPr="00FC0D1E">
              <w:t>HealthAlertsSvc</w:t>
            </w:r>
          </w:p>
        </w:tc>
      </w:tr>
      <w:tr w:rsidR="00292EA0" w:rsidTr="00292EA0">
        <w:tc>
          <w:tcPr>
            <w:tcW w:w="4766" w:type="dxa"/>
            <w:shd w:val="clear" w:color="auto" w:fill="auto"/>
          </w:tcPr>
          <w:p w:rsidR="00CD1734" w:rsidRDefault="00CD1734" w:rsidP="00E4411D">
            <w:pPr>
              <w:spacing w:line="20" w:lineRule="atLeast"/>
              <w:rPr>
                <w:rFonts w:hint="eastAsia"/>
                <w:lang w:eastAsia="zh-CN"/>
              </w:rPr>
            </w:pPr>
            <w:r w:rsidRPr="00A34716">
              <w:t>Windows Server Client Computer Backup service</w:t>
            </w:r>
            <w:r>
              <w:rPr>
                <w:rFonts w:hint="eastAsia"/>
                <w:lang w:eastAsia="zh-CN"/>
              </w:rPr>
              <w:t xml:space="preserve"> is not running</w:t>
            </w:r>
          </w:p>
        </w:tc>
        <w:tc>
          <w:tcPr>
            <w:tcW w:w="4230" w:type="dxa"/>
            <w:shd w:val="clear" w:color="auto" w:fill="auto"/>
          </w:tcPr>
          <w:p w:rsidR="00CD1734" w:rsidRDefault="00CD1734" w:rsidP="00E4411D">
            <w:pPr>
              <w:spacing w:line="20" w:lineRule="atLeast"/>
            </w:pPr>
            <w:r w:rsidRPr="00A34716">
              <w:t>WSS_ComputerBackupSvc</w:t>
            </w:r>
          </w:p>
        </w:tc>
      </w:tr>
      <w:tr w:rsidR="00292EA0" w:rsidTr="00292EA0">
        <w:tc>
          <w:tcPr>
            <w:tcW w:w="4766" w:type="dxa"/>
            <w:shd w:val="clear" w:color="auto" w:fill="auto"/>
          </w:tcPr>
          <w:p w:rsidR="00CD1734" w:rsidRDefault="00CD1734" w:rsidP="00E4411D">
            <w:pPr>
              <w:spacing w:line="20" w:lineRule="atLeast"/>
              <w:rPr>
                <w:rFonts w:hint="eastAsia"/>
                <w:lang w:eastAsia="zh-CN"/>
              </w:rPr>
            </w:pPr>
            <w:r w:rsidRPr="00A34716">
              <w:t>Windows Server Client Computer Backup Provider service</w:t>
            </w:r>
            <w:r>
              <w:rPr>
                <w:rFonts w:hint="eastAsia"/>
                <w:lang w:eastAsia="zh-CN"/>
              </w:rPr>
              <w:t xml:space="preserve"> is not running</w:t>
            </w:r>
          </w:p>
        </w:tc>
        <w:tc>
          <w:tcPr>
            <w:tcW w:w="4230" w:type="dxa"/>
            <w:shd w:val="clear" w:color="auto" w:fill="auto"/>
          </w:tcPr>
          <w:p w:rsidR="00CD1734" w:rsidRDefault="00CD1734" w:rsidP="00E4411D">
            <w:pPr>
              <w:spacing w:line="20" w:lineRule="atLeast"/>
            </w:pPr>
            <w:r w:rsidRPr="00A34716">
              <w:t>WSS_ComputerBackupProviderSvc</w:t>
            </w:r>
          </w:p>
        </w:tc>
      </w:tr>
      <w:tr w:rsidR="00292EA0" w:rsidTr="00292EA0">
        <w:tc>
          <w:tcPr>
            <w:tcW w:w="4766" w:type="dxa"/>
            <w:shd w:val="clear" w:color="auto" w:fill="auto"/>
          </w:tcPr>
          <w:p w:rsidR="00CD1734" w:rsidRDefault="00CD1734" w:rsidP="00E4411D">
            <w:pPr>
              <w:spacing w:line="20" w:lineRule="atLeast"/>
              <w:rPr>
                <w:rFonts w:hint="eastAsia"/>
                <w:lang w:eastAsia="zh-CN"/>
              </w:rPr>
            </w:pPr>
            <w:r>
              <w:t>Windows Server Storage Service</w:t>
            </w:r>
            <w:r>
              <w:rPr>
                <w:rFonts w:hint="eastAsia"/>
                <w:lang w:eastAsia="zh-CN"/>
              </w:rPr>
              <w:t xml:space="preserve"> is not running</w:t>
            </w:r>
          </w:p>
        </w:tc>
        <w:tc>
          <w:tcPr>
            <w:tcW w:w="4230" w:type="dxa"/>
            <w:shd w:val="clear" w:color="auto" w:fill="auto"/>
          </w:tcPr>
          <w:p w:rsidR="00CD1734" w:rsidRDefault="00CD1734" w:rsidP="00E4411D">
            <w:pPr>
              <w:spacing w:line="20" w:lineRule="atLeast"/>
            </w:pPr>
            <w:r w:rsidRPr="00A34716">
              <w:t>storageservice</w:t>
            </w:r>
          </w:p>
        </w:tc>
      </w:tr>
    </w:tbl>
    <w:p w:rsidR="003B3ECC" w:rsidRDefault="003B3ECC" w:rsidP="003B3ECC">
      <w:pPr>
        <w:pStyle w:val="TableSpacing"/>
      </w:pPr>
    </w:p>
    <w:p w:rsidR="003B3ECC" w:rsidRDefault="004D3EB4" w:rsidP="003B3ECC">
      <w:pPr>
        <w:pStyle w:val="AlertLabel"/>
        <w:framePr w:wrap="notBeside"/>
      </w:pPr>
      <w:r>
        <w:rPr>
          <w:noProof/>
          <w:lang w:eastAsia="ko-KR"/>
        </w:rPr>
        <w:drawing>
          <wp:inline distT="0" distB="0" distL="0" distR="0">
            <wp:extent cx="234950" cy="148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950" cy="148590"/>
                    </a:xfrm>
                    <a:prstGeom prst="rect">
                      <a:avLst/>
                    </a:prstGeom>
                    <a:noFill/>
                    <a:ln>
                      <a:noFill/>
                    </a:ln>
                  </pic:spPr>
                </pic:pic>
              </a:graphicData>
            </a:graphic>
          </wp:inline>
        </w:drawing>
      </w:r>
      <w:r w:rsidR="003B3ECC">
        <w:t xml:space="preserve">Note </w:t>
      </w:r>
    </w:p>
    <w:p w:rsidR="003B3ECC" w:rsidRDefault="003B3ECC" w:rsidP="003B3ECC">
      <w:pPr>
        <w:pStyle w:val="AlertText"/>
      </w:pPr>
      <w:r>
        <w:t>If you are using connectors, you can disable the monitor and enable its corresponding rule to enable alerts without changing health status.</w:t>
      </w:r>
    </w:p>
    <w:p w:rsidR="00AE2979" w:rsidRDefault="00AE2979" w:rsidP="003B3ECC">
      <w:pPr>
        <w:pStyle w:val="Label"/>
        <w:rPr>
          <w:sz w:val="24"/>
          <w:szCs w:val="24"/>
        </w:rPr>
      </w:pPr>
    </w:p>
    <w:p w:rsidR="003B3ECC" w:rsidRPr="00AD27D2" w:rsidRDefault="003B3ECC" w:rsidP="003B3ECC">
      <w:pPr>
        <w:pStyle w:val="Label"/>
        <w:rPr>
          <w:rFonts w:hint="eastAsia"/>
          <w:sz w:val="24"/>
          <w:szCs w:val="24"/>
          <w:lang w:eastAsia="zh-CN"/>
        </w:rPr>
      </w:pPr>
      <w:r w:rsidRPr="00AD27D2">
        <w:rPr>
          <w:sz w:val="24"/>
          <w:szCs w:val="24"/>
        </w:rPr>
        <w:t>Related Rules</w:t>
      </w:r>
    </w:p>
    <w:p w:rsidR="00FF3A4A" w:rsidRDefault="00FF3A4A" w:rsidP="00FF3A4A">
      <w:pPr>
        <w:pStyle w:val="AlertText"/>
        <w:ind w:left="0"/>
        <w:rPr>
          <w:rFonts w:hint="eastAsia"/>
        </w:rPr>
      </w:pPr>
      <w:r w:rsidRPr="00FF3A4A">
        <w:t xml:space="preserve">There are no </w:t>
      </w:r>
      <w:r>
        <w:rPr>
          <w:rFonts w:hint="eastAsia"/>
          <w:lang w:eastAsia="zh-CN"/>
        </w:rPr>
        <w:t>rules</w:t>
      </w:r>
      <w:r w:rsidRPr="00FF3A4A">
        <w:t xml:space="preserve"> associated with this discovery</w:t>
      </w:r>
      <w:r w:rsidR="00155C25">
        <w:t>.</w:t>
      </w:r>
    </w:p>
    <w:p w:rsidR="003B3ECC" w:rsidRPr="00AD27D2" w:rsidRDefault="003B3ECC" w:rsidP="003B3ECC">
      <w:pPr>
        <w:pStyle w:val="Label"/>
        <w:rPr>
          <w:sz w:val="24"/>
          <w:szCs w:val="24"/>
        </w:rPr>
      </w:pPr>
      <w:r w:rsidRPr="00AD27D2">
        <w:rPr>
          <w:sz w:val="24"/>
          <w:szCs w:val="24"/>
        </w:rPr>
        <w:t>Related Views</w:t>
      </w:r>
    </w:p>
    <w:p w:rsidR="003B3ECC" w:rsidRDefault="00FF3A4A" w:rsidP="00155C25">
      <w:pPr>
        <w:pStyle w:val="AlertText"/>
        <w:ind w:left="0"/>
      </w:pPr>
      <w:r w:rsidRPr="00FF3A4A">
        <w:t>There are no views associated with this discovery</w:t>
      </w:r>
      <w:r w:rsidR="00155C25">
        <w:t>.</w:t>
      </w:r>
    </w:p>
    <w:p w:rsidR="003B3ECC" w:rsidRPr="00AD27D2" w:rsidRDefault="003B3ECC" w:rsidP="003B3ECC">
      <w:pPr>
        <w:pStyle w:val="Label"/>
        <w:rPr>
          <w:sz w:val="24"/>
          <w:szCs w:val="24"/>
        </w:rPr>
      </w:pPr>
      <w:r w:rsidRPr="00AD27D2">
        <w:rPr>
          <w:sz w:val="24"/>
          <w:szCs w:val="24"/>
        </w:rPr>
        <w:t>Related Reports</w:t>
      </w:r>
    </w:p>
    <w:p w:rsidR="00FF3A4A" w:rsidRDefault="00FF3A4A" w:rsidP="00FF3A4A">
      <w:pPr>
        <w:pStyle w:val="AlertText"/>
        <w:ind w:left="0"/>
        <w:rPr>
          <w:rFonts w:hint="eastAsia"/>
        </w:rPr>
      </w:pPr>
      <w:r w:rsidRPr="00FF3A4A">
        <w:t xml:space="preserve">There are no </w:t>
      </w:r>
      <w:r>
        <w:rPr>
          <w:rFonts w:hint="eastAsia"/>
          <w:lang w:eastAsia="zh-CN"/>
        </w:rPr>
        <w:t>reports</w:t>
      </w:r>
      <w:r w:rsidRPr="00FF3A4A">
        <w:t xml:space="preserve"> associated with this discovery</w:t>
      </w:r>
      <w:r w:rsidR="00155C25">
        <w:t>.</w:t>
      </w:r>
    </w:p>
    <w:p w:rsidR="00C159C4" w:rsidRDefault="00DD536B" w:rsidP="00C159C4">
      <w:pPr>
        <w:pStyle w:val="DSTOC1-2"/>
      </w:pPr>
      <w:r>
        <w:br w:type="page"/>
      </w:r>
      <w:bookmarkStart w:id="14" w:name="_Toc332173044"/>
      <w:r w:rsidR="00C159C4">
        <w:lastRenderedPageBreak/>
        <w:t>Additional References</w:t>
      </w:r>
      <w:bookmarkEnd w:id="14"/>
    </w:p>
    <w:p w:rsidR="00C159C4" w:rsidRDefault="00A928E5" w:rsidP="00C159C4">
      <w:r>
        <w:t>For</w:t>
      </w:r>
      <w:r w:rsidR="00C159C4">
        <w:t xml:space="preserve"> information about common tasks that are associated with System Center </w:t>
      </w:r>
      <w:r w:rsidR="00742A41">
        <w:t>m</w:t>
      </w:r>
      <w:r w:rsidR="00C159C4">
        <w:t xml:space="preserve">onitoring </w:t>
      </w:r>
      <w:r w:rsidR="00742A41">
        <w:t>p</w:t>
      </w:r>
      <w:r w:rsidR="00C159C4">
        <w:t>acks</w:t>
      </w:r>
      <w:r>
        <w:t xml:space="preserve">, see </w:t>
      </w:r>
      <w:hyperlink r:id="rId25" w:history="1">
        <w:r w:rsidRPr="00A928E5">
          <w:rPr>
            <w:rStyle w:val="Hyperlink"/>
            <w:szCs w:val="20"/>
          </w:rPr>
          <w:t>Using Management Packs</w:t>
        </w:r>
      </w:hyperlink>
      <w:r>
        <w:t>.</w:t>
      </w:r>
    </w:p>
    <w:p w:rsidR="00155C25" w:rsidRDefault="00155C25" w:rsidP="00C159C4"/>
    <w:p w:rsidR="00C159C4" w:rsidRDefault="00C159C4" w:rsidP="00C159C4">
      <w:r>
        <w:t xml:space="preserve">For questions about Operations Manager and monitoring packs, </w:t>
      </w:r>
      <w:r w:rsidR="00591410">
        <w:t xml:space="preserve">refer to </w:t>
      </w:r>
      <w:r>
        <w:t xml:space="preserve">the </w:t>
      </w:r>
      <w:hyperlink r:id="rId26" w:history="1">
        <w:r>
          <w:rPr>
            <w:rStyle w:val="Hyperlink"/>
          </w:rPr>
          <w:t>System Center Operations Manager community forum</w:t>
        </w:r>
      </w:hyperlink>
      <w:r>
        <w:t>.</w:t>
      </w:r>
    </w:p>
    <w:p w:rsidR="00155C25" w:rsidRDefault="00155C25" w:rsidP="00C159C4"/>
    <w:p w:rsidR="00C159C4" w:rsidRDefault="00C159C4" w:rsidP="00C159C4">
      <w:r>
        <w:t xml:space="preserve">A useful resource is the </w:t>
      </w:r>
      <w:hyperlink r:id="rId27" w:history="1">
        <w:r>
          <w:rPr>
            <w:rStyle w:val="Hyperlink"/>
          </w:rPr>
          <w:t>System Center Operations Manager Unleashed blog</w:t>
        </w:r>
      </w:hyperlink>
      <w:r>
        <w:t xml:space="preserve">, which contains “By Example” posts for specific monitoring packs. </w:t>
      </w:r>
    </w:p>
    <w:p w:rsidR="00155C25" w:rsidRDefault="00155C25" w:rsidP="00C159C4"/>
    <w:p w:rsidR="00C159C4" w:rsidRDefault="00C159C4" w:rsidP="00C159C4">
      <w:r>
        <w:t xml:space="preserve">For additional information about Operations Manager, see the following blogs: </w:t>
      </w:r>
    </w:p>
    <w:p w:rsidR="00C159C4" w:rsidRDefault="00C159C4" w:rsidP="00C159C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Operations Manager Team Blog</w:t>
        </w:r>
      </w:hyperlink>
    </w:p>
    <w:p w:rsidR="00C159C4" w:rsidRDefault="00C159C4" w:rsidP="00C159C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Kevin Holman's OpsMgr Blog</w:t>
        </w:r>
      </w:hyperlink>
      <w:r>
        <w:t xml:space="preserve"> </w:t>
      </w:r>
    </w:p>
    <w:p w:rsidR="00C159C4" w:rsidRDefault="00C159C4" w:rsidP="00C159C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Thoughts on OpsMgr</w:t>
        </w:r>
      </w:hyperlink>
      <w:r>
        <w:t xml:space="preserve"> </w:t>
      </w:r>
    </w:p>
    <w:p w:rsidR="00C159C4" w:rsidRDefault="00C159C4" w:rsidP="00C159C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Raphael Burri’s blog</w:t>
        </w:r>
      </w:hyperlink>
      <w:r>
        <w:t xml:space="preserve"> </w:t>
      </w:r>
    </w:p>
    <w:p w:rsidR="00C159C4" w:rsidRDefault="00C159C4" w:rsidP="00C159C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BWren's Management Space</w:t>
        </w:r>
      </w:hyperlink>
      <w:r>
        <w:t xml:space="preserve"> </w:t>
      </w:r>
    </w:p>
    <w:p w:rsidR="00155C25" w:rsidRDefault="00C159C4" w:rsidP="00C159C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proofErr w:type="gramStart"/>
        <w:r>
          <w:rPr>
            <w:rStyle w:val="Hyperlink"/>
          </w:rPr>
          <w:t>The</w:t>
        </w:r>
        <w:proofErr w:type="gramEnd"/>
        <w:r>
          <w:rPr>
            <w:rStyle w:val="Hyperlink"/>
          </w:rPr>
          <w:t xml:space="preserve"> System Center Operations Manager Support Team Blog</w:t>
        </w:r>
      </w:hyperlink>
      <w:r>
        <w:t xml:space="preserve"> </w:t>
      </w:r>
    </w:p>
    <w:p w:rsidR="00155C25" w:rsidRDefault="00C159C4" w:rsidP="00C159C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4" w:history="1">
        <w:r>
          <w:rPr>
            <w:rStyle w:val="Hyperlink"/>
          </w:rPr>
          <w:t>Ops Mgr ++</w:t>
        </w:r>
      </w:hyperlink>
      <w:r>
        <w:t xml:space="preserve"> </w:t>
      </w:r>
    </w:p>
    <w:p w:rsidR="008D02DC" w:rsidRPr="003B3ECC" w:rsidRDefault="00C159C4" w:rsidP="00155C2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Notes on System Center Operations Manager</w:t>
        </w:r>
      </w:hyperlink>
      <w:r>
        <w:t xml:space="preserve"> </w:t>
      </w:r>
    </w:p>
    <w:sectPr w:rsidR="008D02DC" w:rsidRPr="003B3ECC" w:rsidSect="00AE2979">
      <w:headerReference w:type="default" r:id="rId36"/>
      <w:footerReference w:type="default" r:id="rId37"/>
      <w:pgSz w:w="12240" w:h="15840" w:code="1"/>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B15" w:rsidRDefault="00EE3B15">
      <w:r>
        <w:separator/>
      </w:r>
    </w:p>
    <w:p w:rsidR="00EE3B15" w:rsidRDefault="00EE3B15"/>
  </w:endnote>
  <w:endnote w:type="continuationSeparator" w:id="0">
    <w:p w:rsidR="00EE3B15" w:rsidRDefault="00EE3B15">
      <w:r>
        <w:continuationSeparator/>
      </w:r>
    </w:p>
    <w:p w:rsidR="00EE3B15" w:rsidRDefault="00EE3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C9" w:rsidRDefault="00E120C9" w:rsidP="00FB2389">
    <w:pPr>
      <w:pStyle w:val="Footer"/>
      <w:framePr w:wrap="around" w:vAnchor="text" w:hAnchor="margin" w:xAlign="right" w:y="1"/>
    </w:pPr>
    <w:r>
      <w:fldChar w:fldCharType="begin"/>
    </w:r>
    <w:r>
      <w:instrText xml:space="preserve">PAGE  </w:instrText>
    </w:r>
    <w:r>
      <w:fldChar w:fldCharType="end"/>
    </w:r>
  </w:p>
  <w:p w:rsidR="00E120C9" w:rsidRDefault="00E120C9" w:rsidP="00C273C7">
    <w:pPr>
      <w:pStyle w:val="Footer"/>
      <w:ind w:right="360"/>
    </w:pPr>
  </w:p>
  <w:p w:rsidR="00E120C9" w:rsidRDefault="00E120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455" w:rsidRDefault="004B34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455" w:rsidRDefault="004B34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C9" w:rsidRDefault="00E120C9" w:rsidP="00FB2389">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C9" w:rsidRDefault="00E120C9"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A8D">
      <w:rPr>
        <w:rStyle w:val="PageNumber"/>
        <w:noProof/>
      </w:rPr>
      <w:t>11</w:t>
    </w:r>
    <w:r>
      <w:rPr>
        <w:rStyle w:val="PageNumber"/>
      </w:rPr>
      <w:fldChar w:fldCharType="end"/>
    </w:r>
  </w:p>
  <w:p w:rsidR="00E120C9" w:rsidRDefault="00E120C9" w:rsidP="008D02DC">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B15" w:rsidRDefault="00EE3B15">
      <w:r>
        <w:separator/>
      </w:r>
    </w:p>
    <w:p w:rsidR="00EE3B15" w:rsidRDefault="00EE3B15"/>
  </w:footnote>
  <w:footnote w:type="continuationSeparator" w:id="0">
    <w:p w:rsidR="00EE3B15" w:rsidRDefault="00EE3B15">
      <w:r>
        <w:continuationSeparator/>
      </w:r>
    </w:p>
    <w:p w:rsidR="00EE3B15" w:rsidRDefault="00EE3B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C9" w:rsidRDefault="00E120C9" w:rsidP="00C273C7">
    <w:pPr>
      <w:pStyle w:val="Header"/>
      <w:framePr w:wrap="around" w:vAnchor="text" w:hAnchor="margin" w:xAlign="right" w:y="1"/>
    </w:pPr>
    <w:r>
      <w:fldChar w:fldCharType="begin"/>
    </w:r>
    <w:r>
      <w:instrText xml:space="preserve">PAGE  </w:instrText>
    </w:r>
    <w:r>
      <w:fldChar w:fldCharType="end"/>
    </w:r>
  </w:p>
  <w:p w:rsidR="00E120C9" w:rsidRDefault="00E120C9" w:rsidP="00874AF4">
    <w:pPr>
      <w:pStyle w:val="Header"/>
      <w:ind w:right="360"/>
    </w:pPr>
  </w:p>
  <w:p w:rsidR="00E120C9" w:rsidRDefault="00E120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455" w:rsidRDefault="004B34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455" w:rsidRDefault="004B34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C9" w:rsidRPr="00DD536B" w:rsidRDefault="00E120C9" w:rsidP="00DD5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02EB23D8"/>
    <w:multiLevelType w:val="hybridMultilevel"/>
    <w:tmpl w:val="886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9132F18"/>
    <w:multiLevelType w:val="hybridMultilevel"/>
    <w:tmpl w:val="07CC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2943A9D"/>
    <w:multiLevelType w:val="hybridMultilevel"/>
    <w:tmpl w:val="B0CC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4C0D17"/>
    <w:multiLevelType w:val="hybridMultilevel"/>
    <w:tmpl w:val="AC5C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33B0C44"/>
    <w:multiLevelType w:val="hybridMultilevel"/>
    <w:tmpl w:val="7C1A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131C9"/>
    <w:multiLevelType w:val="hybridMultilevel"/>
    <w:tmpl w:val="53B0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4">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95565B6"/>
    <w:multiLevelType w:val="hybridMultilevel"/>
    <w:tmpl w:val="C5944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1">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3">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4">
    <w:nsid w:val="7AF00F98"/>
    <w:multiLevelType w:val="hybridMultilevel"/>
    <w:tmpl w:val="C5944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BF05E1"/>
    <w:multiLevelType w:val="hybridMultilevel"/>
    <w:tmpl w:val="85E6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32"/>
  </w:num>
  <w:num w:numId="4">
    <w:abstractNumId w:val="3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12"/>
  </w:num>
  <w:num w:numId="18">
    <w:abstractNumId w:val="35"/>
  </w:num>
  <w:num w:numId="19">
    <w:abstractNumId w:val="21"/>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6"/>
  </w:num>
  <w:num w:numId="27">
    <w:abstractNumId w:val="18"/>
  </w:num>
  <w:num w:numId="28">
    <w:abstractNumId w:val="16"/>
  </w:num>
  <w:num w:numId="29">
    <w:abstractNumId w:val="29"/>
  </w:num>
  <w:num w:numId="30">
    <w:abstractNumId w:val="28"/>
  </w:num>
  <w:num w:numId="31">
    <w:abstractNumId w:val="24"/>
  </w:num>
  <w:num w:numId="32">
    <w:abstractNumId w:val="31"/>
  </w:num>
  <w:num w:numId="33">
    <w:abstractNumId w:val="19"/>
  </w:num>
  <w:num w:numId="34">
    <w:abstractNumId w:val="34"/>
  </w:num>
  <w:num w:numId="35">
    <w:abstractNumId w:val="27"/>
  </w:num>
  <w:num w:numId="36">
    <w:abstractNumId w:val="13"/>
  </w:num>
  <w:num w:numId="37">
    <w:abstractNumId w:val="10"/>
  </w:num>
  <w:num w:numId="38">
    <w:abstractNumId w:val="20"/>
  </w:num>
  <w:num w:numId="39">
    <w:abstractNumId w:val="15"/>
  </w:num>
  <w:num w:numId="40">
    <w:abstractNumId w:val="17"/>
  </w:num>
  <w:num w:numId="41">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removePersonalInformation/>
  <w:removeDateAndTime/>
  <w:displayBackgroundShape/>
  <w:activeWritingStyle w:appName="MSWord" w:lang="en-US" w:vendorID="64" w:dllVersion="131078" w:nlCheck="1" w:checkStyle="1"/>
  <w:activeWritingStyle w:appName="MSWord" w:lang="en-US" w:vendorID="8" w:dllVersion="513" w:checkStyle="1"/>
  <w:proofState w:grammar="clean"/>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DC"/>
    <w:rsid w:val="00000947"/>
    <w:rsid w:val="00003423"/>
    <w:rsid w:val="000105B5"/>
    <w:rsid w:val="000279F4"/>
    <w:rsid w:val="000315C1"/>
    <w:rsid w:val="00037727"/>
    <w:rsid w:val="00047637"/>
    <w:rsid w:val="0005170A"/>
    <w:rsid w:val="000543DD"/>
    <w:rsid w:val="000565A6"/>
    <w:rsid w:val="00072AA8"/>
    <w:rsid w:val="00076608"/>
    <w:rsid w:val="0008205E"/>
    <w:rsid w:val="00093F15"/>
    <w:rsid w:val="000A31D2"/>
    <w:rsid w:val="000A4ADB"/>
    <w:rsid w:val="000A5E65"/>
    <w:rsid w:val="000B0C8A"/>
    <w:rsid w:val="000B6D7F"/>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55C25"/>
    <w:rsid w:val="00162E0A"/>
    <w:rsid w:val="001633CB"/>
    <w:rsid w:val="00164119"/>
    <w:rsid w:val="00166175"/>
    <w:rsid w:val="00173DA1"/>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3F0"/>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75D12"/>
    <w:rsid w:val="002808AF"/>
    <w:rsid w:val="00283545"/>
    <w:rsid w:val="00292EA0"/>
    <w:rsid w:val="002A5345"/>
    <w:rsid w:val="002B2D7E"/>
    <w:rsid w:val="002B3280"/>
    <w:rsid w:val="002B433B"/>
    <w:rsid w:val="002B4443"/>
    <w:rsid w:val="002B5E25"/>
    <w:rsid w:val="002B6617"/>
    <w:rsid w:val="002B780E"/>
    <w:rsid w:val="002C1A21"/>
    <w:rsid w:val="002C29BE"/>
    <w:rsid w:val="002D7919"/>
    <w:rsid w:val="002E0C39"/>
    <w:rsid w:val="002E3A79"/>
    <w:rsid w:val="002E5317"/>
    <w:rsid w:val="0030300A"/>
    <w:rsid w:val="00304892"/>
    <w:rsid w:val="00316317"/>
    <w:rsid w:val="00325451"/>
    <w:rsid w:val="0032693C"/>
    <w:rsid w:val="003272E6"/>
    <w:rsid w:val="00351D4A"/>
    <w:rsid w:val="00352CB0"/>
    <w:rsid w:val="00357CEE"/>
    <w:rsid w:val="003622E6"/>
    <w:rsid w:val="00364944"/>
    <w:rsid w:val="00367A91"/>
    <w:rsid w:val="0038102F"/>
    <w:rsid w:val="00385F6A"/>
    <w:rsid w:val="0038646A"/>
    <w:rsid w:val="003869A4"/>
    <w:rsid w:val="003872BF"/>
    <w:rsid w:val="00393A5E"/>
    <w:rsid w:val="003A3A66"/>
    <w:rsid w:val="003B39C3"/>
    <w:rsid w:val="003B3ECC"/>
    <w:rsid w:val="003B56B0"/>
    <w:rsid w:val="003C310E"/>
    <w:rsid w:val="003C4E75"/>
    <w:rsid w:val="003C625C"/>
    <w:rsid w:val="003C7167"/>
    <w:rsid w:val="003D172C"/>
    <w:rsid w:val="003D4926"/>
    <w:rsid w:val="003E7BAF"/>
    <w:rsid w:val="003F3BD0"/>
    <w:rsid w:val="003F71F6"/>
    <w:rsid w:val="004047E7"/>
    <w:rsid w:val="00407B7D"/>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873B8"/>
    <w:rsid w:val="00497372"/>
    <w:rsid w:val="004A2A07"/>
    <w:rsid w:val="004A3E79"/>
    <w:rsid w:val="004A447C"/>
    <w:rsid w:val="004A7974"/>
    <w:rsid w:val="004B0571"/>
    <w:rsid w:val="004B13F7"/>
    <w:rsid w:val="004B3455"/>
    <w:rsid w:val="004B7005"/>
    <w:rsid w:val="004B777E"/>
    <w:rsid w:val="004C191A"/>
    <w:rsid w:val="004C29B4"/>
    <w:rsid w:val="004D3EB4"/>
    <w:rsid w:val="004F2137"/>
    <w:rsid w:val="004F44CE"/>
    <w:rsid w:val="004F6FB5"/>
    <w:rsid w:val="00500BE4"/>
    <w:rsid w:val="00501C10"/>
    <w:rsid w:val="005054BC"/>
    <w:rsid w:val="00512557"/>
    <w:rsid w:val="005137A7"/>
    <w:rsid w:val="00520517"/>
    <w:rsid w:val="005216D5"/>
    <w:rsid w:val="00524BC2"/>
    <w:rsid w:val="00524BD4"/>
    <w:rsid w:val="0052508B"/>
    <w:rsid w:val="00530EEA"/>
    <w:rsid w:val="00531ED7"/>
    <w:rsid w:val="00533117"/>
    <w:rsid w:val="00536ADD"/>
    <w:rsid w:val="00541CA2"/>
    <w:rsid w:val="0054253D"/>
    <w:rsid w:val="00552E9A"/>
    <w:rsid w:val="00553186"/>
    <w:rsid w:val="00554B20"/>
    <w:rsid w:val="00557EDC"/>
    <w:rsid w:val="005605A1"/>
    <w:rsid w:val="005623C3"/>
    <w:rsid w:val="005645BE"/>
    <w:rsid w:val="00565CB8"/>
    <w:rsid w:val="00566C30"/>
    <w:rsid w:val="00572927"/>
    <w:rsid w:val="005738C1"/>
    <w:rsid w:val="0058274B"/>
    <w:rsid w:val="00584349"/>
    <w:rsid w:val="00591410"/>
    <w:rsid w:val="00591525"/>
    <w:rsid w:val="005928D3"/>
    <w:rsid w:val="00594845"/>
    <w:rsid w:val="005962A1"/>
    <w:rsid w:val="00596EB0"/>
    <w:rsid w:val="005A2314"/>
    <w:rsid w:val="005A2A5B"/>
    <w:rsid w:val="005A4BB2"/>
    <w:rsid w:val="005C3079"/>
    <w:rsid w:val="005C79A9"/>
    <w:rsid w:val="005D55F8"/>
    <w:rsid w:val="005D5A74"/>
    <w:rsid w:val="005D73CF"/>
    <w:rsid w:val="005D7D69"/>
    <w:rsid w:val="005F410D"/>
    <w:rsid w:val="005F46A2"/>
    <w:rsid w:val="005F54AF"/>
    <w:rsid w:val="005F71C6"/>
    <w:rsid w:val="005F7EE5"/>
    <w:rsid w:val="00621E47"/>
    <w:rsid w:val="00622316"/>
    <w:rsid w:val="006227EE"/>
    <w:rsid w:val="006228A8"/>
    <w:rsid w:val="00622DB0"/>
    <w:rsid w:val="006318C6"/>
    <w:rsid w:val="00637DA7"/>
    <w:rsid w:val="00640D39"/>
    <w:rsid w:val="00643FBB"/>
    <w:rsid w:val="00644CD8"/>
    <w:rsid w:val="006456B6"/>
    <w:rsid w:val="00645D9E"/>
    <w:rsid w:val="00647479"/>
    <w:rsid w:val="00647623"/>
    <w:rsid w:val="00657C96"/>
    <w:rsid w:val="006658FE"/>
    <w:rsid w:val="00671DDE"/>
    <w:rsid w:val="00671EA7"/>
    <w:rsid w:val="006776BA"/>
    <w:rsid w:val="00680CC9"/>
    <w:rsid w:val="0068154F"/>
    <w:rsid w:val="00681D37"/>
    <w:rsid w:val="00686E2E"/>
    <w:rsid w:val="00693E2B"/>
    <w:rsid w:val="006A2137"/>
    <w:rsid w:val="006A6BD2"/>
    <w:rsid w:val="006A7028"/>
    <w:rsid w:val="006B0813"/>
    <w:rsid w:val="006B4895"/>
    <w:rsid w:val="006B739C"/>
    <w:rsid w:val="006B78FC"/>
    <w:rsid w:val="006C018B"/>
    <w:rsid w:val="006C0C01"/>
    <w:rsid w:val="006C1D33"/>
    <w:rsid w:val="006C5BC9"/>
    <w:rsid w:val="006D2FF2"/>
    <w:rsid w:val="006D4172"/>
    <w:rsid w:val="006D6650"/>
    <w:rsid w:val="006D7151"/>
    <w:rsid w:val="006E1BC4"/>
    <w:rsid w:val="006E3C69"/>
    <w:rsid w:val="006E7691"/>
    <w:rsid w:val="006F75D9"/>
    <w:rsid w:val="0070153B"/>
    <w:rsid w:val="0070724D"/>
    <w:rsid w:val="00714156"/>
    <w:rsid w:val="00720F8D"/>
    <w:rsid w:val="007225C0"/>
    <w:rsid w:val="00732326"/>
    <w:rsid w:val="0074177E"/>
    <w:rsid w:val="00742A41"/>
    <w:rsid w:val="00742F69"/>
    <w:rsid w:val="00745CF5"/>
    <w:rsid w:val="0074612C"/>
    <w:rsid w:val="00746B37"/>
    <w:rsid w:val="00746CA8"/>
    <w:rsid w:val="00747E4A"/>
    <w:rsid w:val="00750077"/>
    <w:rsid w:val="00750520"/>
    <w:rsid w:val="00753C0E"/>
    <w:rsid w:val="007657CD"/>
    <w:rsid w:val="00766264"/>
    <w:rsid w:val="0077360C"/>
    <w:rsid w:val="0078236B"/>
    <w:rsid w:val="00784CF1"/>
    <w:rsid w:val="00787773"/>
    <w:rsid w:val="00787D18"/>
    <w:rsid w:val="00796440"/>
    <w:rsid w:val="007A0EA7"/>
    <w:rsid w:val="007B7DA1"/>
    <w:rsid w:val="007C5888"/>
    <w:rsid w:val="007C7206"/>
    <w:rsid w:val="007D70D0"/>
    <w:rsid w:val="007E36E2"/>
    <w:rsid w:val="007E39EB"/>
    <w:rsid w:val="007F66DA"/>
    <w:rsid w:val="007F7D0D"/>
    <w:rsid w:val="007F7EBE"/>
    <w:rsid w:val="008026D8"/>
    <w:rsid w:val="00803BB3"/>
    <w:rsid w:val="0080449F"/>
    <w:rsid w:val="008107E0"/>
    <w:rsid w:val="00817B56"/>
    <w:rsid w:val="00820103"/>
    <w:rsid w:val="00820B8F"/>
    <w:rsid w:val="00822E62"/>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80A7B"/>
    <w:rsid w:val="00890799"/>
    <w:rsid w:val="00891256"/>
    <w:rsid w:val="008939BA"/>
    <w:rsid w:val="008A72B8"/>
    <w:rsid w:val="008A7C2E"/>
    <w:rsid w:val="008B6A92"/>
    <w:rsid w:val="008D02DC"/>
    <w:rsid w:val="008D3B02"/>
    <w:rsid w:val="008D3C4A"/>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452C0"/>
    <w:rsid w:val="00950BA0"/>
    <w:rsid w:val="009558BB"/>
    <w:rsid w:val="00956F24"/>
    <w:rsid w:val="00960CB2"/>
    <w:rsid w:val="00960FA9"/>
    <w:rsid w:val="0096220E"/>
    <w:rsid w:val="00963F9A"/>
    <w:rsid w:val="00965276"/>
    <w:rsid w:val="00972A4C"/>
    <w:rsid w:val="00973E7C"/>
    <w:rsid w:val="00976080"/>
    <w:rsid w:val="00976F68"/>
    <w:rsid w:val="009812AA"/>
    <w:rsid w:val="009845A3"/>
    <w:rsid w:val="0098591C"/>
    <w:rsid w:val="009905F4"/>
    <w:rsid w:val="009932D6"/>
    <w:rsid w:val="009A1FAA"/>
    <w:rsid w:val="009A3807"/>
    <w:rsid w:val="009B0CB6"/>
    <w:rsid w:val="009C22BC"/>
    <w:rsid w:val="009C67AD"/>
    <w:rsid w:val="009D7E1D"/>
    <w:rsid w:val="009E1B8C"/>
    <w:rsid w:val="009E1C08"/>
    <w:rsid w:val="009E45AE"/>
    <w:rsid w:val="009E5C42"/>
    <w:rsid w:val="009F776B"/>
    <w:rsid w:val="009F7E0A"/>
    <w:rsid w:val="00A0066B"/>
    <w:rsid w:val="00A007EB"/>
    <w:rsid w:val="00A03E2F"/>
    <w:rsid w:val="00A1233B"/>
    <w:rsid w:val="00A12CE0"/>
    <w:rsid w:val="00A158B4"/>
    <w:rsid w:val="00A25255"/>
    <w:rsid w:val="00A317D1"/>
    <w:rsid w:val="00A3385F"/>
    <w:rsid w:val="00A35B6D"/>
    <w:rsid w:val="00A40079"/>
    <w:rsid w:val="00A40370"/>
    <w:rsid w:val="00A45B11"/>
    <w:rsid w:val="00A47467"/>
    <w:rsid w:val="00A517F2"/>
    <w:rsid w:val="00A557FB"/>
    <w:rsid w:val="00A56EB5"/>
    <w:rsid w:val="00A61476"/>
    <w:rsid w:val="00A620F8"/>
    <w:rsid w:val="00A62FF5"/>
    <w:rsid w:val="00A64ADA"/>
    <w:rsid w:val="00A64E25"/>
    <w:rsid w:val="00A6758C"/>
    <w:rsid w:val="00A67DA0"/>
    <w:rsid w:val="00A67E12"/>
    <w:rsid w:val="00A70E33"/>
    <w:rsid w:val="00A77FF5"/>
    <w:rsid w:val="00A834BF"/>
    <w:rsid w:val="00A86492"/>
    <w:rsid w:val="00A875EA"/>
    <w:rsid w:val="00A928E5"/>
    <w:rsid w:val="00A96B54"/>
    <w:rsid w:val="00AA4953"/>
    <w:rsid w:val="00AB0571"/>
    <w:rsid w:val="00AB37F3"/>
    <w:rsid w:val="00AB3FE2"/>
    <w:rsid w:val="00AB49CC"/>
    <w:rsid w:val="00AC3764"/>
    <w:rsid w:val="00AD27D2"/>
    <w:rsid w:val="00AD380C"/>
    <w:rsid w:val="00AD4CD8"/>
    <w:rsid w:val="00AD62FD"/>
    <w:rsid w:val="00AE147B"/>
    <w:rsid w:val="00AE14A2"/>
    <w:rsid w:val="00AE2979"/>
    <w:rsid w:val="00AE2FE1"/>
    <w:rsid w:val="00AE6D49"/>
    <w:rsid w:val="00AF09DB"/>
    <w:rsid w:val="00AF275F"/>
    <w:rsid w:val="00AF45B2"/>
    <w:rsid w:val="00AF59B6"/>
    <w:rsid w:val="00B101D6"/>
    <w:rsid w:val="00B1429E"/>
    <w:rsid w:val="00B1545C"/>
    <w:rsid w:val="00B1721F"/>
    <w:rsid w:val="00B20BCE"/>
    <w:rsid w:val="00B31DEA"/>
    <w:rsid w:val="00B31DFB"/>
    <w:rsid w:val="00B3513F"/>
    <w:rsid w:val="00B4167A"/>
    <w:rsid w:val="00B447BE"/>
    <w:rsid w:val="00B51AB1"/>
    <w:rsid w:val="00B533E1"/>
    <w:rsid w:val="00B53560"/>
    <w:rsid w:val="00B53FEA"/>
    <w:rsid w:val="00B55F54"/>
    <w:rsid w:val="00B6604B"/>
    <w:rsid w:val="00B72B6C"/>
    <w:rsid w:val="00B73D9B"/>
    <w:rsid w:val="00B75CF0"/>
    <w:rsid w:val="00B76895"/>
    <w:rsid w:val="00B81E66"/>
    <w:rsid w:val="00B82020"/>
    <w:rsid w:val="00B82F15"/>
    <w:rsid w:val="00B834C5"/>
    <w:rsid w:val="00B8669D"/>
    <w:rsid w:val="00B8704B"/>
    <w:rsid w:val="00B9488D"/>
    <w:rsid w:val="00B94D94"/>
    <w:rsid w:val="00B9549F"/>
    <w:rsid w:val="00BA7C41"/>
    <w:rsid w:val="00BB0A27"/>
    <w:rsid w:val="00BB114F"/>
    <w:rsid w:val="00BC4B7A"/>
    <w:rsid w:val="00BC7458"/>
    <w:rsid w:val="00BC7A9D"/>
    <w:rsid w:val="00BD3AAB"/>
    <w:rsid w:val="00BD3EF4"/>
    <w:rsid w:val="00BD498F"/>
    <w:rsid w:val="00BD770A"/>
    <w:rsid w:val="00BF5B50"/>
    <w:rsid w:val="00C0114B"/>
    <w:rsid w:val="00C0126F"/>
    <w:rsid w:val="00C02135"/>
    <w:rsid w:val="00C03559"/>
    <w:rsid w:val="00C04C6C"/>
    <w:rsid w:val="00C06514"/>
    <w:rsid w:val="00C159C4"/>
    <w:rsid w:val="00C20861"/>
    <w:rsid w:val="00C23FC5"/>
    <w:rsid w:val="00C258E3"/>
    <w:rsid w:val="00C273C7"/>
    <w:rsid w:val="00C304D2"/>
    <w:rsid w:val="00C34E09"/>
    <w:rsid w:val="00C35563"/>
    <w:rsid w:val="00C4270B"/>
    <w:rsid w:val="00C44495"/>
    <w:rsid w:val="00C46C10"/>
    <w:rsid w:val="00C515E4"/>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C0069"/>
    <w:rsid w:val="00CC0307"/>
    <w:rsid w:val="00CD1734"/>
    <w:rsid w:val="00CD4C79"/>
    <w:rsid w:val="00CD522B"/>
    <w:rsid w:val="00CE2318"/>
    <w:rsid w:val="00CE3438"/>
    <w:rsid w:val="00CE60B3"/>
    <w:rsid w:val="00CF07E4"/>
    <w:rsid w:val="00CF28C6"/>
    <w:rsid w:val="00CF3895"/>
    <w:rsid w:val="00CF6D58"/>
    <w:rsid w:val="00D00AF2"/>
    <w:rsid w:val="00D078A9"/>
    <w:rsid w:val="00D11215"/>
    <w:rsid w:val="00D113BB"/>
    <w:rsid w:val="00D13F4D"/>
    <w:rsid w:val="00D150A0"/>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534"/>
    <w:rsid w:val="00D97729"/>
    <w:rsid w:val="00D97C87"/>
    <w:rsid w:val="00DA13E4"/>
    <w:rsid w:val="00DB0837"/>
    <w:rsid w:val="00DB0B08"/>
    <w:rsid w:val="00DC1927"/>
    <w:rsid w:val="00DD0448"/>
    <w:rsid w:val="00DD068D"/>
    <w:rsid w:val="00DD536B"/>
    <w:rsid w:val="00DD5F29"/>
    <w:rsid w:val="00DD618C"/>
    <w:rsid w:val="00DD6577"/>
    <w:rsid w:val="00DF0577"/>
    <w:rsid w:val="00DF7C7D"/>
    <w:rsid w:val="00E04901"/>
    <w:rsid w:val="00E04D2C"/>
    <w:rsid w:val="00E05FEC"/>
    <w:rsid w:val="00E0783F"/>
    <w:rsid w:val="00E1012A"/>
    <w:rsid w:val="00E120C9"/>
    <w:rsid w:val="00E178D0"/>
    <w:rsid w:val="00E200CF"/>
    <w:rsid w:val="00E23603"/>
    <w:rsid w:val="00E23F4B"/>
    <w:rsid w:val="00E2456D"/>
    <w:rsid w:val="00E270D7"/>
    <w:rsid w:val="00E324D4"/>
    <w:rsid w:val="00E355A1"/>
    <w:rsid w:val="00E43A8D"/>
    <w:rsid w:val="00E4411D"/>
    <w:rsid w:val="00E54851"/>
    <w:rsid w:val="00E54A14"/>
    <w:rsid w:val="00E57C17"/>
    <w:rsid w:val="00E62F1F"/>
    <w:rsid w:val="00E70F3E"/>
    <w:rsid w:val="00E748DA"/>
    <w:rsid w:val="00E7511A"/>
    <w:rsid w:val="00E7747D"/>
    <w:rsid w:val="00E80291"/>
    <w:rsid w:val="00E80F5D"/>
    <w:rsid w:val="00E816B6"/>
    <w:rsid w:val="00E81D9F"/>
    <w:rsid w:val="00E86583"/>
    <w:rsid w:val="00E9309D"/>
    <w:rsid w:val="00E930B2"/>
    <w:rsid w:val="00E93C5B"/>
    <w:rsid w:val="00E94449"/>
    <w:rsid w:val="00EA2551"/>
    <w:rsid w:val="00EA43BF"/>
    <w:rsid w:val="00EC3C03"/>
    <w:rsid w:val="00EC62D4"/>
    <w:rsid w:val="00EE2A48"/>
    <w:rsid w:val="00EE3B15"/>
    <w:rsid w:val="00EE50E7"/>
    <w:rsid w:val="00EF54D9"/>
    <w:rsid w:val="00F02362"/>
    <w:rsid w:val="00F0570B"/>
    <w:rsid w:val="00F07B9A"/>
    <w:rsid w:val="00F106CC"/>
    <w:rsid w:val="00F10FD4"/>
    <w:rsid w:val="00F1340E"/>
    <w:rsid w:val="00F31B8A"/>
    <w:rsid w:val="00F32CFE"/>
    <w:rsid w:val="00F33B74"/>
    <w:rsid w:val="00F34786"/>
    <w:rsid w:val="00F40B25"/>
    <w:rsid w:val="00F45165"/>
    <w:rsid w:val="00F50A6A"/>
    <w:rsid w:val="00F50C47"/>
    <w:rsid w:val="00F51EA1"/>
    <w:rsid w:val="00F52990"/>
    <w:rsid w:val="00F5316C"/>
    <w:rsid w:val="00F56408"/>
    <w:rsid w:val="00F6333C"/>
    <w:rsid w:val="00F710BD"/>
    <w:rsid w:val="00F71C49"/>
    <w:rsid w:val="00F742E6"/>
    <w:rsid w:val="00F74DCB"/>
    <w:rsid w:val="00F76AE5"/>
    <w:rsid w:val="00F90D0B"/>
    <w:rsid w:val="00F92A94"/>
    <w:rsid w:val="00F94162"/>
    <w:rsid w:val="00F950B0"/>
    <w:rsid w:val="00F95405"/>
    <w:rsid w:val="00F957EF"/>
    <w:rsid w:val="00F97282"/>
    <w:rsid w:val="00FA58F2"/>
    <w:rsid w:val="00FA659A"/>
    <w:rsid w:val="00FB2389"/>
    <w:rsid w:val="00FB346D"/>
    <w:rsid w:val="00FC61B9"/>
    <w:rsid w:val="00FC6FAB"/>
    <w:rsid w:val="00FC77B1"/>
    <w:rsid w:val="00FD3933"/>
    <w:rsid w:val="00FD7451"/>
    <w:rsid w:val="00FE56C3"/>
    <w:rsid w:val="00FF1DE0"/>
    <w:rsid w:val="00FF3A4A"/>
    <w:rsid w:val="00FF67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7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8D02DC"/>
    <w:pPr>
      <w:spacing w:before="60" w:after="60" w:line="280" w:lineRule="exact"/>
    </w:pPr>
    <w:rPr>
      <w:rFonts w:ascii="Arial" w:hAnsi="Arial"/>
      <w:kern w:val="24"/>
      <w:lang w:eastAsia="en-US"/>
    </w:rPr>
  </w:style>
  <w:style w:type="paragraph" w:styleId="Heading1">
    <w:name w:val="heading 1"/>
    <w:aliases w:val="h1"/>
    <w:basedOn w:val="Normal"/>
    <w:next w:val="Normal"/>
    <w:link w:val="Heading1Char"/>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8D02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02DC"/>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lang w:eastAsia="en-US"/>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8D02DC"/>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8D02DC"/>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8D02DC"/>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8D02DC"/>
    <w:pPr>
      <w:numPr>
        <w:numId w:val="17"/>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D02DC"/>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style>
  <w:style w:type="paragraph" w:styleId="TOC5">
    <w:name w:val="toc 5"/>
    <w:aliases w:val="toc5"/>
    <w:basedOn w:val="Normal"/>
    <w:next w:val="Normal"/>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8D02DC"/>
    <w:tblPr>
      <w:tblInd w:w="907" w:type="dxa"/>
      <w:tblCellMar>
        <w:top w:w="0" w:type="dxa"/>
        <w:left w:w="0" w:type="dxa"/>
        <w:bottom w:w="0" w:type="dxa"/>
        <w:right w:w="0" w:type="dxa"/>
      </w:tblCellMar>
    </w:tblPr>
  </w:style>
  <w:style w:type="table" w:customStyle="1" w:styleId="PacketTable">
    <w:name w:val="Packet Table"/>
    <w:basedOn w:val="TableNormal"/>
    <w:rsid w:val="008D02DC"/>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25"/>
      </w:numPr>
      <w:spacing w:line="260" w:lineRule="exact"/>
      <w:ind w:left="1080"/>
    </w:pPr>
  </w:style>
  <w:style w:type="paragraph" w:customStyle="1" w:styleId="BulletedList4">
    <w:name w:val="Bulleted List 4"/>
    <w:aliases w:val="bl4"/>
    <w:basedOn w:val="ListBullet"/>
    <w:rsid w:val="008D02DC"/>
    <w:pPr>
      <w:numPr>
        <w:numId w:val="26"/>
      </w:numPr>
      <w:ind w:left="1440"/>
    </w:pPr>
  </w:style>
  <w:style w:type="paragraph" w:customStyle="1" w:styleId="BulletedList5">
    <w:name w:val="Bulleted List 5"/>
    <w:aliases w:val="bl5"/>
    <w:basedOn w:val="ListBullet"/>
    <w:rsid w:val="008D02DC"/>
    <w:pPr>
      <w:numPr>
        <w:numId w:val="27"/>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28"/>
      </w:numPr>
      <w:spacing w:line="260" w:lineRule="exact"/>
      <w:ind w:left="1080"/>
    </w:pPr>
  </w:style>
  <w:style w:type="paragraph" w:customStyle="1" w:styleId="NumberedList4">
    <w:name w:val="Numbered List 4"/>
    <w:aliases w:val="nl4"/>
    <w:basedOn w:val="ListNumber"/>
    <w:rsid w:val="008D02DC"/>
    <w:pPr>
      <w:numPr>
        <w:numId w:val="29"/>
      </w:numPr>
      <w:tabs>
        <w:tab w:val="left" w:pos="1800"/>
      </w:tabs>
    </w:pPr>
  </w:style>
  <w:style w:type="paragraph" w:customStyle="1" w:styleId="NumberedList5">
    <w:name w:val="Numbered List 5"/>
    <w:aliases w:val="nl5"/>
    <w:basedOn w:val="ListNumber"/>
    <w:rsid w:val="008D02DC"/>
    <w:pPr>
      <w:numPr>
        <w:numId w:val="30"/>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link w:val="Footer"/>
    <w:rsid w:val="003B3ECC"/>
    <w:rPr>
      <w:rFonts w:ascii="Arial" w:eastAsia="PMingLiU" w:hAnsi="Arial"/>
      <w:kern w:val="24"/>
    </w:rPr>
  </w:style>
  <w:style w:type="character" w:customStyle="1" w:styleId="HeaderChar">
    <w:name w:val="Header Char"/>
    <w:link w:val="Header"/>
    <w:rsid w:val="003B3ECC"/>
    <w:rPr>
      <w:rFonts w:ascii="Arial" w:eastAsia="PMingLiU" w:hAnsi="Arial"/>
      <w:b/>
      <w:kern w:val="24"/>
    </w:rPr>
  </w:style>
  <w:style w:type="paragraph" w:styleId="Revision">
    <w:name w:val="Revision"/>
    <w:hidden/>
    <w:rsid w:val="00173DA1"/>
    <w:rPr>
      <w:rFonts w:ascii="Arial" w:hAnsi="Arial"/>
      <w:kern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8D02DC"/>
    <w:pPr>
      <w:spacing w:before="60" w:after="60" w:line="280" w:lineRule="exact"/>
    </w:pPr>
    <w:rPr>
      <w:rFonts w:ascii="Arial" w:hAnsi="Arial"/>
      <w:kern w:val="24"/>
      <w:lang w:eastAsia="en-US"/>
    </w:rPr>
  </w:style>
  <w:style w:type="paragraph" w:styleId="Heading1">
    <w:name w:val="heading 1"/>
    <w:aliases w:val="h1"/>
    <w:basedOn w:val="Normal"/>
    <w:next w:val="Normal"/>
    <w:link w:val="Heading1Char"/>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8D02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02DC"/>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lang w:eastAsia="en-US"/>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8D02DC"/>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8D02DC"/>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8D02DC"/>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8D02DC"/>
    <w:pPr>
      <w:numPr>
        <w:numId w:val="17"/>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D02DC"/>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style>
  <w:style w:type="paragraph" w:styleId="TOC5">
    <w:name w:val="toc 5"/>
    <w:aliases w:val="toc5"/>
    <w:basedOn w:val="Normal"/>
    <w:next w:val="Normal"/>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8D02DC"/>
    <w:tblPr>
      <w:tblInd w:w="907" w:type="dxa"/>
      <w:tblCellMar>
        <w:top w:w="0" w:type="dxa"/>
        <w:left w:w="0" w:type="dxa"/>
        <w:bottom w:w="0" w:type="dxa"/>
        <w:right w:w="0" w:type="dxa"/>
      </w:tblCellMar>
    </w:tblPr>
  </w:style>
  <w:style w:type="table" w:customStyle="1" w:styleId="PacketTable">
    <w:name w:val="Packet Table"/>
    <w:basedOn w:val="TableNormal"/>
    <w:rsid w:val="008D02DC"/>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25"/>
      </w:numPr>
      <w:spacing w:line="260" w:lineRule="exact"/>
      <w:ind w:left="1080"/>
    </w:pPr>
  </w:style>
  <w:style w:type="paragraph" w:customStyle="1" w:styleId="BulletedList4">
    <w:name w:val="Bulleted List 4"/>
    <w:aliases w:val="bl4"/>
    <w:basedOn w:val="ListBullet"/>
    <w:rsid w:val="008D02DC"/>
    <w:pPr>
      <w:numPr>
        <w:numId w:val="26"/>
      </w:numPr>
      <w:ind w:left="1440"/>
    </w:pPr>
  </w:style>
  <w:style w:type="paragraph" w:customStyle="1" w:styleId="BulletedList5">
    <w:name w:val="Bulleted List 5"/>
    <w:aliases w:val="bl5"/>
    <w:basedOn w:val="ListBullet"/>
    <w:rsid w:val="008D02DC"/>
    <w:pPr>
      <w:numPr>
        <w:numId w:val="27"/>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28"/>
      </w:numPr>
      <w:spacing w:line="260" w:lineRule="exact"/>
      <w:ind w:left="1080"/>
    </w:pPr>
  </w:style>
  <w:style w:type="paragraph" w:customStyle="1" w:styleId="NumberedList4">
    <w:name w:val="Numbered List 4"/>
    <w:aliases w:val="nl4"/>
    <w:basedOn w:val="ListNumber"/>
    <w:rsid w:val="008D02DC"/>
    <w:pPr>
      <w:numPr>
        <w:numId w:val="29"/>
      </w:numPr>
      <w:tabs>
        <w:tab w:val="left" w:pos="1800"/>
      </w:tabs>
    </w:pPr>
  </w:style>
  <w:style w:type="paragraph" w:customStyle="1" w:styleId="NumberedList5">
    <w:name w:val="Numbered List 5"/>
    <w:aliases w:val="nl5"/>
    <w:basedOn w:val="ListNumber"/>
    <w:rsid w:val="008D02DC"/>
    <w:pPr>
      <w:numPr>
        <w:numId w:val="30"/>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link w:val="Footer"/>
    <w:rsid w:val="003B3ECC"/>
    <w:rPr>
      <w:rFonts w:ascii="Arial" w:eastAsia="PMingLiU" w:hAnsi="Arial"/>
      <w:kern w:val="24"/>
    </w:rPr>
  </w:style>
  <w:style w:type="character" w:customStyle="1" w:styleId="HeaderChar">
    <w:name w:val="Header Char"/>
    <w:link w:val="Header"/>
    <w:rsid w:val="003B3ECC"/>
    <w:rPr>
      <w:rFonts w:ascii="Arial" w:eastAsia="PMingLiU" w:hAnsi="Arial"/>
      <w:b/>
      <w:kern w:val="24"/>
    </w:rPr>
  </w:style>
  <w:style w:type="paragraph" w:styleId="Revision">
    <w:name w:val="Revision"/>
    <w:hidden/>
    <w:rsid w:val="00173DA1"/>
    <w:rPr>
      <w:rFonts w:ascii="Arial" w:hAnsi="Arial"/>
      <w:kern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74">
      <w:bodyDiv w:val="1"/>
      <w:marLeft w:val="0"/>
      <w:marRight w:val="0"/>
      <w:marTop w:val="0"/>
      <w:marBottom w:val="0"/>
      <w:divBdr>
        <w:top w:val="none" w:sz="0" w:space="0" w:color="auto"/>
        <w:left w:val="none" w:sz="0" w:space="0" w:color="auto"/>
        <w:bottom w:val="none" w:sz="0" w:space="0" w:color="auto"/>
        <w:right w:val="none" w:sz="0" w:space="0" w:color="auto"/>
      </w:divBdr>
      <w:divsChild>
        <w:div w:id="1561404136">
          <w:marLeft w:val="0"/>
          <w:marRight w:val="0"/>
          <w:marTop w:val="0"/>
          <w:marBottom w:val="0"/>
          <w:divBdr>
            <w:top w:val="none" w:sz="0" w:space="0" w:color="auto"/>
            <w:left w:val="none" w:sz="0" w:space="0" w:color="auto"/>
            <w:bottom w:val="none" w:sz="0" w:space="0" w:color="auto"/>
            <w:right w:val="none" w:sz="0" w:space="0" w:color="auto"/>
          </w:divBdr>
        </w:div>
      </w:divsChild>
    </w:div>
    <w:div w:id="746924644">
      <w:bodyDiv w:val="1"/>
      <w:marLeft w:val="0"/>
      <w:marRight w:val="0"/>
      <w:marTop w:val="0"/>
      <w:marBottom w:val="0"/>
      <w:divBdr>
        <w:top w:val="none" w:sz="0" w:space="0" w:color="auto"/>
        <w:left w:val="none" w:sz="0" w:space="0" w:color="auto"/>
        <w:bottom w:val="none" w:sz="0" w:space="0" w:color="auto"/>
        <w:right w:val="none" w:sz="0" w:space="0" w:color="auto"/>
      </w:divBdr>
    </w:div>
    <w:div w:id="878277980">
      <w:bodyDiv w:val="1"/>
      <w:marLeft w:val="0"/>
      <w:marRight w:val="0"/>
      <w:marTop w:val="0"/>
      <w:marBottom w:val="0"/>
      <w:divBdr>
        <w:top w:val="none" w:sz="0" w:space="0" w:color="auto"/>
        <w:left w:val="none" w:sz="0" w:space="0" w:color="auto"/>
        <w:bottom w:val="none" w:sz="0" w:space="0" w:color="auto"/>
        <w:right w:val="none" w:sz="0" w:space="0" w:color="auto"/>
      </w:divBdr>
      <w:divsChild>
        <w:div w:id="1200703264">
          <w:marLeft w:val="0"/>
          <w:marRight w:val="0"/>
          <w:marTop w:val="0"/>
          <w:marBottom w:val="0"/>
          <w:divBdr>
            <w:top w:val="none" w:sz="0" w:space="0" w:color="auto"/>
            <w:left w:val="none" w:sz="0" w:space="0" w:color="auto"/>
            <w:bottom w:val="none" w:sz="0" w:space="0" w:color="auto"/>
            <w:right w:val="none" w:sz="0" w:space="0" w:color="auto"/>
          </w:divBdr>
        </w:div>
      </w:divsChild>
    </w:div>
    <w:div w:id="1374577271">
      <w:bodyDiv w:val="1"/>
      <w:marLeft w:val="0"/>
      <w:marRight w:val="0"/>
      <w:marTop w:val="0"/>
      <w:marBottom w:val="0"/>
      <w:divBdr>
        <w:top w:val="none" w:sz="0" w:space="0" w:color="auto"/>
        <w:left w:val="none" w:sz="0" w:space="0" w:color="auto"/>
        <w:bottom w:val="none" w:sz="0" w:space="0" w:color="auto"/>
        <w:right w:val="none" w:sz="0" w:space="0" w:color="auto"/>
      </w:divBdr>
      <w:divsChild>
        <w:div w:id="2114545226">
          <w:marLeft w:val="0"/>
          <w:marRight w:val="0"/>
          <w:marTop w:val="0"/>
          <w:marBottom w:val="0"/>
          <w:divBdr>
            <w:top w:val="none" w:sz="0" w:space="0" w:color="auto"/>
            <w:left w:val="none" w:sz="0" w:space="0" w:color="auto"/>
            <w:bottom w:val="none" w:sz="0" w:space="0" w:color="auto"/>
            <w:right w:val="none" w:sz="0" w:space="0" w:color="auto"/>
          </w:divBdr>
        </w:div>
      </w:divsChild>
    </w:div>
    <w:div w:id="1443068115">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79037154">
      <w:bodyDiv w:val="1"/>
      <w:marLeft w:val="0"/>
      <w:marRight w:val="0"/>
      <w:marTop w:val="0"/>
      <w:marBottom w:val="0"/>
      <w:divBdr>
        <w:top w:val="none" w:sz="0" w:space="0" w:color="auto"/>
        <w:left w:val="none" w:sz="0" w:space="0" w:color="auto"/>
        <w:bottom w:val="none" w:sz="0" w:space="0" w:color="auto"/>
        <w:right w:val="none" w:sz="0" w:space="0" w:color="auto"/>
      </w:divBdr>
    </w:div>
    <w:div w:id="1631668973">
      <w:bodyDiv w:val="1"/>
      <w:marLeft w:val="0"/>
      <w:marRight w:val="0"/>
      <w:marTop w:val="0"/>
      <w:marBottom w:val="0"/>
      <w:divBdr>
        <w:top w:val="none" w:sz="0" w:space="0" w:color="auto"/>
        <w:left w:val="none" w:sz="0" w:space="0" w:color="auto"/>
        <w:bottom w:val="none" w:sz="0" w:space="0" w:color="auto"/>
        <w:right w:val="none" w:sz="0" w:space="0" w:color="auto"/>
      </w:divBdr>
      <w:divsChild>
        <w:div w:id="167211882">
          <w:marLeft w:val="0"/>
          <w:marRight w:val="0"/>
          <w:marTop w:val="0"/>
          <w:marBottom w:val="0"/>
          <w:divBdr>
            <w:top w:val="none" w:sz="0" w:space="0" w:color="auto"/>
            <w:left w:val="none" w:sz="0" w:space="0" w:color="auto"/>
            <w:bottom w:val="none" w:sz="0" w:space="0" w:color="auto"/>
            <w:right w:val="none" w:sz="0" w:space="0" w:color="auto"/>
          </w:divBdr>
        </w:div>
      </w:divsChild>
    </w:div>
    <w:div w:id="1683704767">
      <w:bodyDiv w:val="1"/>
      <w:marLeft w:val="0"/>
      <w:marRight w:val="0"/>
      <w:marTop w:val="0"/>
      <w:marBottom w:val="0"/>
      <w:divBdr>
        <w:top w:val="none" w:sz="0" w:space="0" w:color="auto"/>
        <w:left w:val="none" w:sz="0" w:space="0" w:color="auto"/>
        <w:bottom w:val="none" w:sz="0" w:space="0" w:color="auto"/>
        <w:right w:val="none" w:sz="0" w:space="0" w:color="auto"/>
      </w:divBdr>
      <w:divsChild>
        <w:div w:id="984551157">
          <w:marLeft w:val="0"/>
          <w:marRight w:val="0"/>
          <w:marTop w:val="0"/>
          <w:marBottom w:val="0"/>
          <w:divBdr>
            <w:top w:val="none" w:sz="0" w:space="0" w:color="auto"/>
            <w:left w:val="none" w:sz="0" w:space="0" w:color="auto"/>
            <w:bottom w:val="none" w:sz="0" w:space="0" w:color="auto"/>
            <w:right w:val="none" w:sz="0" w:space="0" w:color="auto"/>
          </w:divBdr>
          <w:divsChild>
            <w:div w:id="8979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3259">
      <w:bodyDiv w:val="1"/>
      <w:marLeft w:val="0"/>
      <w:marRight w:val="0"/>
      <w:marTop w:val="0"/>
      <w:marBottom w:val="0"/>
      <w:divBdr>
        <w:top w:val="none" w:sz="0" w:space="0" w:color="auto"/>
        <w:left w:val="none" w:sz="0" w:space="0" w:color="auto"/>
        <w:bottom w:val="none" w:sz="0" w:space="0" w:color="auto"/>
        <w:right w:val="none" w:sz="0" w:space="0" w:color="auto"/>
      </w:divBdr>
      <w:divsChild>
        <w:div w:id="904953237">
          <w:marLeft w:val="0"/>
          <w:marRight w:val="0"/>
          <w:marTop w:val="0"/>
          <w:marBottom w:val="0"/>
          <w:divBdr>
            <w:top w:val="none" w:sz="0" w:space="0" w:color="auto"/>
            <w:left w:val="none" w:sz="0" w:space="0" w:color="auto"/>
            <w:bottom w:val="none" w:sz="0" w:space="0" w:color="auto"/>
            <w:right w:val="none" w:sz="0" w:space="0" w:color="auto"/>
          </w:divBdr>
          <w:divsChild>
            <w:div w:id="2527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8500">
      <w:bodyDiv w:val="1"/>
      <w:marLeft w:val="0"/>
      <w:marRight w:val="0"/>
      <w:marTop w:val="0"/>
      <w:marBottom w:val="0"/>
      <w:divBdr>
        <w:top w:val="none" w:sz="0" w:space="0" w:color="auto"/>
        <w:left w:val="none" w:sz="0" w:space="0" w:color="auto"/>
        <w:bottom w:val="none" w:sz="0" w:space="0" w:color="auto"/>
        <w:right w:val="none" w:sz="0" w:space="0" w:color="auto"/>
      </w:divBdr>
    </w:div>
    <w:div w:id="21170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go.microsoft.com/fwlink/?LinkID=179635" TargetMode="External"/><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hyperlink" Target="http://blogs.msdn.com/boris_yanushpolsky/default.asp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technet.microsoft.com/en-us/library/hh212709" TargetMode="External"/><Relationship Id="rId33" Type="http://schemas.openxmlformats.org/officeDocument/2006/relationships/hyperlink" Target="http://blogs.technet.com/operationsmg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blogs.technet.com/kevinholman/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2.png"/><Relationship Id="rId32" Type="http://schemas.openxmlformats.org/officeDocument/2006/relationships/hyperlink" Target="http://blogs.technet.com/brianwren/default.aspx" TargetMode="External"/><Relationship Id="rId37"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260976" TargetMode="External"/><Relationship Id="rId28" Type="http://schemas.openxmlformats.org/officeDocument/2006/relationships/hyperlink" Target="http://blogs.technet.com/momteam/default.aspx" TargetMode="External"/><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http://rburri.wordpres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pgfeed@microsoft.com" TargetMode="External"/><Relationship Id="rId22" Type="http://schemas.openxmlformats.org/officeDocument/2006/relationships/hyperlink" Target="http://go.microsoft.com/fwlink/?LinkId=260975" TargetMode="External"/><Relationship Id="rId27" Type="http://schemas.openxmlformats.org/officeDocument/2006/relationships/hyperlink" Target="http://opsmgrunleashed.wordpress.com/" TargetMode="External"/><Relationship Id="rId30" Type="http://schemas.openxmlformats.org/officeDocument/2006/relationships/hyperlink" Target="http://thoughtsonopsmgr.blogspot.com/" TargetMode="External"/><Relationship Id="rId35" Type="http://schemas.openxmlformats.org/officeDocument/2006/relationships/hyperlink" Target="http://blogs.msdn.com/mariussutara/default.aspx" TargetMode="External"/><Relationship Id="rId8" Type="http://schemas.microsoft.com/office/2007/relationships/stylesWithEffects" Target="stylesWithEffect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DFF10DAB84564191269A0632E1A7C4" ma:contentTypeVersion="2" ma:contentTypeDescription="Create a new document." ma:contentTypeScope="" ma:versionID="67b44370a95e710b66946f006789187d">
  <xsd:schema xmlns:xsd="http://www.w3.org/2001/XMLSchema" xmlns:xs="http://www.w3.org/2001/XMLSchema" xmlns:p="http://schemas.microsoft.com/office/2006/metadata/properties" xmlns:ns2="d42bcf91-e78f-4641-a436-ce1c2e6db607" targetNamespace="http://schemas.microsoft.com/office/2006/metadata/properties" ma:root="true" ma:fieldsID="74186c6f2790245e6f81953a25ae7afa" ns2:_="">
    <xsd:import namespace="d42bcf91-e78f-4641-a436-ce1c2e6db607"/>
    <xsd:element name="properties">
      <xsd:complexType>
        <xsd:sequence>
          <xsd:element name="documentManagement">
            <xsd:complexType>
              <xsd:all>
                <xsd:element ref="ns2:Category" minOccurs="0"/>
                <xsd:element ref="ns2:Milesto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bcf91-e78f-4641-a436-ce1c2e6db607" elementFormDefault="qualified">
    <xsd:import namespace="http://schemas.microsoft.com/office/2006/documentManagement/types"/>
    <xsd:import namespace="http://schemas.microsoft.com/office/infopath/2007/PartnerControls"/>
    <xsd:element name="Category" ma:index="8" nillable="true" ma:displayName="Category" ma:default="PM Spec" ma:format="Dropdown" ma:indexed="true" ma:internalName="Category">
      <xsd:simpleType>
        <xsd:union memberTypes="dms:Text">
          <xsd:simpleType>
            <xsd:restriction base="dms:Choice">
              <xsd:enumeration value="PM Spec"/>
              <xsd:enumeration value="Dev Design"/>
              <xsd:enumeration value="Test Plan"/>
            </xsd:restriction>
          </xsd:simpleType>
        </xsd:union>
      </xsd:simpleType>
    </xsd:element>
    <xsd:element name="Milestone" ma:index="9" nillable="true" ma:displayName="Milestone" ma:default="MQ" ma:format="Dropdown" ma:indexed="true" ma:internalName="Milestone">
      <xsd:simpleType>
        <xsd:union memberTypes="dms:Text">
          <xsd:simpleType>
            <xsd:restriction base="dms:Choice">
              <xsd:enumeration value="MQ"/>
              <xsd:enumeration value="M1"/>
              <xsd:enumeration value="M2"/>
              <xsd:enumeration value="M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bcf91-e78f-4641-a436-ce1c2e6db607">PM Spec</Category>
    <Milestone xmlns="d42bcf91-e78f-4641-a436-ce1c2e6db607">MQ</Mileston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55B2B-FC9F-41A7-9FFF-6DACD6F8BBDF}">
  <ds:schemaRefs>
    <ds:schemaRef ds:uri="http://schemas.microsoft.com/office/2006/metadata/longProperties"/>
  </ds:schemaRefs>
</ds:datastoreItem>
</file>

<file path=customXml/itemProps2.xml><?xml version="1.0" encoding="utf-8"?>
<ds:datastoreItem xmlns:ds="http://schemas.openxmlformats.org/officeDocument/2006/customXml" ds:itemID="{2D36FD32-71C9-4B24-9E16-1A8346708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bcf91-e78f-4641-a436-ce1c2e6db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B1C53-2EBB-4662-BB74-EC8C9BA88414}">
  <ds:schemaRefs>
    <ds:schemaRef ds:uri="http://schemas.microsoft.com/sharepoint/v3/contenttype/forms"/>
  </ds:schemaRefs>
</ds:datastoreItem>
</file>

<file path=customXml/itemProps4.xml><?xml version="1.0" encoding="utf-8"?>
<ds:datastoreItem xmlns:ds="http://schemas.openxmlformats.org/officeDocument/2006/customXml" ds:itemID="{B3A8F977-421D-4B8C-83A6-C765BC0C1C9A}">
  <ds:schemaRefs>
    <ds:schemaRef ds:uri="http://schemas.microsoft.com/office/2006/metadata/properties"/>
    <ds:schemaRef ds:uri="http://schemas.microsoft.com/office/infopath/2007/PartnerControls"/>
    <ds:schemaRef ds:uri="d42bcf91-e78f-4641-a436-ce1c2e6db607"/>
  </ds:schemaRefs>
</ds:datastoreItem>
</file>

<file path=customXml/itemProps5.xml><?xml version="1.0" encoding="utf-8"?>
<ds:datastoreItem xmlns:ds="http://schemas.openxmlformats.org/officeDocument/2006/customXml" ds:itemID="{CE92683F-915C-484A-A9D6-CD252B2B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14694</CharactersWithSpaces>
  <SharedDoc>false</SharedDoc>
  <HLinks>
    <vt:vector size="120" baseType="variant">
      <vt:variant>
        <vt:i4>3014714</vt:i4>
      </vt:variant>
      <vt:variant>
        <vt:i4>75</vt:i4>
      </vt:variant>
      <vt:variant>
        <vt:i4>0</vt:i4>
      </vt:variant>
      <vt:variant>
        <vt:i4>5</vt:i4>
      </vt:variant>
      <vt:variant>
        <vt:lpwstr>http://blogs.msdn.com/mariussutara/default.aspx</vt:lpwstr>
      </vt:variant>
      <vt:variant>
        <vt:lpwstr/>
      </vt:variant>
      <vt:variant>
        <vt:i4>6291541</vt:i4>
      </vt:variant>
      <vt:variant>
        <vt:i4>72</vt:i4>
      </vt:variant>
      <vt:variant>
        <vt:i4>0</vt:i4>
      </vt:variant>
      <vt:variant>
        <vt:i4>5</vt:i4>
      </vt:variant>
      <vt:variant>
        <vt:lpwstr>http://blogs.msdn.com/boris_yanushpolsky/default.aspx</vt:lpwstr>
      </vt:variant>
      <vt:variant>
        <vt:lpwstr/>
      </vt:variant>
      <vt:variant>
        <vt:i4>2424871</vt:i4>
      </vt:variant>
      <vt:variant>
        <vt:i4>69</vt:i4>
      </vt:variant>
      <vt:variant>
        <vt:i4>0</vt:i4>
      </vt:variant>
      <vt:variant>
        <vt:i4>5</vt:i4>
      </vt:variant>
      <vt:variant>
        <vt:lpwstr>http://blogs.technet.com/operationsmgr/</vt:lpwstr>
      </vt:variant>
      <vt:variant>
        <vt:lpwstr/>
      </vt:variant>
      <vt:variant>
        <vt:i4>3997745</vt:i4>
      </vt:variant>
      <vt:variant>
        <vt:i4>66</vt:i4>
      </vt:variant>
      <vt:variant>
        <vt:i4>0</vt:i4>
      </vt:variant>
      <vt:variant>
        <vt:i4>5</vt:i4>
      </vt:variant>
      <vt:variant>
        <vt:lpwstr>http://blogs.technet.com/brianwren/default.aspx</vt:lpwstr>
      </vt:variant>
      <vt:variant>
        <vt:lpwstr/>
      </vt:variant>
      <vt:variant>
        <vt:i4>1310749</vt:i4>
      </vt:variant>
      <vt:variant>
        <vt:i4>63</vt:i4>
      </vt:variant>
      <vt:variant>
        <vt:i4>0</vt:i4>
      </vt:variant>
      <vt:variant>
        <vt:i4>5</vt:i4>
      </vt:variant>
      <vt:variant>
        <vt:lpwstr>http://rburri.wordpress.com/</vt:lpwstr>
      </vt:variant>
      <vt:variant>
        <vt:lpwstr/>
      </vt:variant>
      <vt:variant>
        <vt:i4>1572958</vt:i4>
      </vt:variant>
      <vt:variant>
        <vt:i4>60</vt:i4>
      </vt:variant>
      <vt:variant>
        <vt:i4>0</vt:i4>
      </vt:variant>
      <vt:variant>
        <vt:i4>5</vt:i4>
      </vt:variant>
      <vt:variant>
        <vt:lpwstr>http://thoughtsonopsmgr.blogspot.com/</vt:lpwstr>
      </vt:variant>
      <vt:variant>
        <vt:lpwstr/>
      </vt:variant>
      <vt:variant>
        <vt:i4>5963865</vt:i4>
      </vt:variant>
      <vt:variant>
        <vt:i4>57</vt:i4>
      </vt:variant>
      <vt:variant>
        <vt:i4>0</vt:i4>
      </vt:variant>
      <vt:variant>
        <vt:i4>5</vt:i4>
      </vt:variant>
      <vt:variant>
        <vt:lpwstr>http://blogs.technet.com/kevinholman/default.aspx</vt:lpwstr>
      </vt:variant>
      <vt:variant>
        <vt:lpwstr/>
      </vt:variant>
      <vt:variant>
        <vt:i4>4980810</vt:i4>
      </vt:variant>
      <vt:variant>
        <vt:i4>54</vt:i4>
      </vt:variant>
      <vt:variant>
        <vt:i4>0</vt:i4>
      </vt:variant>
      <vt:variant>
        <vt:i4>5</vt:i4>
      </vt:variant>
      <vt:variant>
        <vt:lpwstr>http://blogs.technet.com/momteam/default.aspx</vt:lpwstr>
      </vt:variant>
      <vt:variant>
        <vt:lpwstr/>
      </vt:variant>
      <vt:variant>
        <vt:i4>4784158</vt:i4>
      </vt:variant>
      <vt:variant>
        <vt:i4>51</vt:i4>
      </vt:variant>
      <vt:variant>
        <vt:i4>0</vt:i4>
      </vt:variant>
      <vt:variant>
        <vt:i4>5</vt:i4>
      </vt:variant>
      <vt:variant>
        <vt:lpwstr>http://opsmgrunleashed.wordpress.com/</vt:lpwstr>
      </vt:variant>
      <vt:variant>
        <vt:lpwstr/>
      </vt:variant>
      <vt:variant>
        <vt:i4>1376270</vt:i4>
      </vt:variant>
      <vt:variant>
        <vt:i4>48</vt:i4>
      </vt:variant>
      <vt:variant>
        <vt:i4>0</vt:i4>
      </vt:variant>
      <vt:variant>
        <vt:i4>5</vt:i4>
      </vt:variant>
      <vt:variant>
        <vt:lpwstr>http://go.microsoft.com/fwlink/?LinkID=179635</vt:lpwstr>
      </vt:variant>
      <vt:variant>
        <vt:lpwstr/>
      </vt:variant>
      <vt:variant>
        <vt:i4>2555955</vt:i4>
      </vt:variant>
      <vt:variant>
        <vt:i4>45</vt:i4>
      </vt:variant>
      <vt:variant>
        <vt:i4>0</vt:i4>
      </vt:variant>
      <vt:variant>
        <vt:i4>5</vt:i4>
      </vt:variant>
      <vt:variant>
        <vt:lpwstr>http://technet.microsoft.com/en-us/library/hh212709</vt:lpwstr>
      </vt:variant>
      <vt:variant>
        <vt:lpwstr/>
      </vt:variant>
      <vt:variant>
        <vt:i4>5636127</vt:i4>
      </vt:variant>
      <vt:variant>
        <vt:i4>42</vt:i4>
      </vt:variant>
      <vt:variant>
        <vt:i4>0</vt:i4>
      </vt:variant>
      <vt:variant>
        <vt:i4>5</vt:i4>
      </vt:variant>
      <vt:variant>
        <vt:lpwstr/>
      </vt:variant>
      <vt:variant>
        <vt:lpwstr>zf475f3cc57b84a049d89cda7b1f37ba8</vt:lpwstr>
      </vt:variant>
      <vt:variant>
        <vt:i4>1769472</vt:i4>
      </vt:variant>
      <vt:variant>
        <vt:i4>39</vt:i4>
      </vt:variant>
      <vt:variant>
        <vt:i4>0</vt:i4>
      </vt:variant>
      <vt:variant>
        <vt:i4>5</vt:i4>
      </vt:variant>
      <vt:variant>
        <vt:lpwstr>http://go.microsoft.com/fwlink/?LinkId=260976</vt:lpwstr>
      </vt:variant>
      <vt:variant>
        <vt:lpwstr/>
      </vt:variant>
      <vt:variant>
        <vt:i4>1769472</vt:i4>
      </vt:variant>
      <vt:variant>
        <vt:i4>36</vt:i4>
      </vt:variant>
      <vt:variant>
        <vt:i4>0</vt:i4>
      </vt:variant>
      <vt:variant>
        <vt:i4>5</vt:i4>
      </vt:variant>
      <vt:variant>
        <vt:lpwstr>http://go.microsoft.com/fwlink/?LinkId=260975</vt:lpwstr>
      </vt:variant>
      <vt:variant>
        <vt:lpwstr/>
      </vt:variant>
      <vt:variant>
        <vt:i4>1179702</vt:i4>
      </vt:variant>
      <vt:variant>
        <vt:i4>29</vt:i4>
      </vt:variant>
      <vt:variant>
        <vt:i4>0</vt:i4>
      </vt:variant>
      <vt:variant>
        <vt:i4>5</vt:i4>
      </vt:variant>
      <vt:variant>
        <vt:lpwstr/>
      </vt:variant>
      <vt:variant>
        <vt:lpwstr>_Toc332173044</vt:lpwstr>
      </vt:variant>
      <vt:variant>
        <vt:i4>1179702</vt:i4>
      </vt:variant>
      <vt:variant>
        <vt:i4>23</vt:i4>
      </vt:variant>
      <vt:variant>
        <vt:i4>0</vt:i4>
      </vt:variant>
      <vt:variant>
        <vt:i4>5</vt:i4>
      </vt:variant>
      <vt:variant>
        <vt:lpwstr/>
      </vt:variant>
      <vt:variant>
        <vt:lpwstr>_Toc332173043</vt:lpwstr>
      </vt:variant>
      <vt:variant>
        <vt:i4>1179702</vt:i4>
      </vt:variant>
      <vt:variant>
        <vt:i4>17</vt:i4>
      </vt:variant>
      <vt:variant>
        <vt:i4>0</vt:i4>
      </vt:variant>
      <vt:variant>
        <vt:i4>5</vt:i4>
      </vt:variant>
      <vt:variant>
        <vt:lpwstr/>
      </vt:variant>
      <vt:variant>
        <vt:lpwstr>_Toc332173042</vt:lpwstr>
      </vt:variant>
      <vt:variant>
        <vt:i4>1179702</vt:i4>
      </vt:variant>
      <vt:variant>
        <vt:i4>11</vt:i4>
      </vt:variant>
      <vt:variant>
        <vt:i4>0</vt:i4>
      </vt:variant>
      <vt:variant>
        <vt:i4>5</vt:i4>
      </vt:variant>
      <vt:variant>
        <vt:lpwstr/>
      </vt:variant>
      <vt:variant>
        <vt:lpwstr>_Toc332173041</vt:lpwstr>
      </vt:variant>
      <vt:variant>
        <vt:i4>1179702</vt:i4>
      </vt:variant>
      <vt:variant>
        <vt:i4>5</vt:i4>
      </vt:variant>
      <vt:variant>
        <vt:i4>0</vt:i4>
      </vt:variant>
      <vt:variant>
        <vt:i4>5</vt:i4>
      </vt:variant>
      <vt:variant>
        <vt:lpwstr/>
      </vt:variant>
      <vt:variant>
        <vt:lpwstr>_Toc332173040</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System Center Monitoring Pack</dc:title>
  <dc:creator/>
  <cp:lastModifiedBy/>
  <cp:revision>1</cp:revision>
  <dcterms:created xsi:type="dcterms:W3CDTF">2012-09-05T23:29:00Z</dcterms:created>
  <dcterms:modified xsi:type="dcterms:W3CDTF">2012-09-05T23:29:00Z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0x0101007ADFF10DAB84564191269A0632E1A7C4</vt:lpwstr>
  </property>
</Properties>
</file>